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03A9" w:rsidRDefault="00A303A9" w:rsidP="005E46FC">
      <w:pPr>
        <w:jc w:val="center"/>
        <w:rPr>
          <w:sz w:val="28"/>
          <w:szCs w:val="28"/>
        </w:rPr>
      </w:pPr>
    </w:p>
    <w:p w:rsidR="00A303A9" w:rsidRPr="00D56598" w:rsidRDefault="00A303A9" w:rsidP="00A303A9">
      <w:pPr>
        <w:jc w:val="center"/>
        <w:rPr>
          <w:b/>
          <w:sz w:val="28"/>
          <w:szCs w:val="28"/>
        </w:rPr>
      </w:pPr>
      <w:r w:rsidRPr="00D56598">
        <w:rPr>
          <w:b/>
          <w:sz w:val="28"/>
          <w:szCs w:val="28"/>
        </w:rPr>
        <w:t>ΕΝΗΜΕΡΩΤΙΚΟ ΤΟΥ ΑΙΡΕΤΟΥ ΣΤΟ ΚΥΣΔΕ</w:t>
      </w:r>
    </w:p>
    <w:p w:rsidR="00A303A9" w:rsidRPr="005243B6" w:rsidRDefault="00A303A9" w:rsidP="00A303A9">
      <w:pPr>
        <w:jc w:val="center"/>
        <w:rPr>
          <w:b/>
          <w:i/>
          <w:sz w:val="28"/>
          <w:szCs w:val="28"/>
        </w:rPr>
      </w:pPr>
      <w:proofErr w:type="spellStart"/>
      <w:r w:rsidRPr="005243B6">
        <w:rPr>
          <w:b/>
          <w:i/>
          <w:sz w:val="28"/>
          <w:szCs w:val="28"/>
        </w:rPr>
        <w:t>Κατσωνόπουλου</w:t>
      </w:r>
      <w:proofErr w:type="spellEnd"/>
      <w:r w:rsidRPr="005243B6">
        <w:rPr>
          <w:b/>
          <w:i/>
          <w:sz w:val="28"/>
          <w:szCs w:val="28"/>
        </w:rPr>
        <w:t xml:space="preserve"> Θοδωρή</w:t>
      </w:r>
    </w:p>
    <w:p w:rsidR="00A303A9" w:rsidRPr="00D56598" w:rsidRDefault="00A303A9" w:rsidP="00A303A9">
      <w:pPr>
        <w:jc w:val="center"/>
        <w:rPr>
          <w:sz w:val="28"/>
          <w:szCs w:val="28"/>
          <w:u w:val="single"/>
        </w:rPr>
      </w:pPr>
      <w:r>
        <w:rPr>
          <w:sz w:val="28"/>
          <w:szCs w:val="28"/>
        </w:rPr>
        <w:t xml:space="preserve">εκλεγμένου με το ψηφοδέλτιο </w:t>
      </w:r>
      <w:r w:rsidR="00D56598">
        <w:rPr>
          <w:sz w:val="28"/>
          <w:szCs w:val="28"/>
        </w:rPr>
        <w:t xml:space="preserve">                                                                                  </w:t>
      </w:r>
      <w:r w:rsidRPr="00D56598">
        <w:rPr>
          <w:sz w:val="28"/>
          <w:szCs w:val="28"/>
          <w:u w:val="single"/>
        </w:rPr>
        <w:t>των Συνεργαζόμενων Εκπαιδευτικών Κινήσεων</w:t>
      </w:r>
    </w:p>
    <w:p w:rsidR="00D56598" w:rsidRDefault="00D56598" w:rsidP="005E46FC">
      <w:pPr>
        <w:jc w:val="center"/>
        <w:rPr>
          <w:sz w:val="28"/>
          <w:szCs w:val="28"/>
        </w:rPr>
      </w:pPr>
    </w:p>
    <w:p w:rsidR="005E46FC" w:rsidRDefault="00E5741E" w:rsidP="005E46FC">
      <w:pPr>
        <w:jc w:val="center"/>
        <w:rPr>
          <w:sz w:val="28"/>
          <w:szCs w:val="28"/>
        </w:rPr>
      </w:pPr>
      <w:r w:rsidRPr="005E46FC">
        <w:rPr>
          <w:sz w:val="28"/>
          <w:szCs w:val="28"/>
        </w:rPr>
        <w:t xml:space="preserve">ΘΕΜΑ: </w:t>
      </w:r>
      <w:r w:rsidR="002F219D" w:rsidRPr="005E46FC">
        <w:rPr>
          <w:sz w:val="28"/>
          <w:szCs w:val="28"/>
        </w:rPr>
        <w:t>«</w:t>
      </w:r>
      <w:r w:rsidR="005243B6">
        <w:rPr>
          <w:sz w:val="28"/>
          <w:szCs w:val="28"/>
        </w:rPr>
        <w:t xml:space="preserve">Χρονοδιάγραμμα συνεδριάσεων για τις μεταθέσεις - </w:t>
      </w:r>
      <w:r w:rsidR="00023D0B">
        <w:rPr>
          <w:sz w:val="28"/>
          <w:szCs w:val="28"/>
        </w:rPr>
        <w:t xml:space="preserve">Σχετικά με τη συνεδρίαση του ΚΥΣΔΕ στις 11 </w:t>
      </w:r>
      <w:r w:rsidR="002F219D" w:rsidRPr="005E46FC">
        <w:rPr>
          <w:sz w:val="28"/>
          <w:szCs w:val="28"/>
        </w:rPr>
        <w:t>Μαρτίου</w:t>
      </w:r>
      <w:r w:rsidR="00023D0B">
        <w:rPr>
          <w:sz w:val="28"/>
          <w:szCs w:val="28"/>
        </w:rPr>
        <w:t xml:space="preserve"> – Θέματα Ημερήσιας Διάταξης ΚΥΣΔΕ 12 Μαρτίου</w:t>
      </w:r>
      <w:r w:rsidR="002F219D" w:rsidRPr="005E46FC">
        <w:rPr>
          <w:sz w:val="28"/>
          <w:szCs w:val="28"/>
        </w:rPr>
        <w:t>»</w:t>
      </w:r>
    </w:p>
    <w:p w:rsidR="0002794B" w:rsidRDefault="0002794B" w:rsidP="00025995">
      <w:pPr>
        <w:rPr>
          <w:sz w:val="24"/>
          <w:szCs w:val="24"/>
        </w:rPr>
      </w:pPr>
    </w:p>
    <w:p w:rsidR="00A303A9" w:rsidRPr="0003363C" w:rsidRDefault="00A303A9" w:rsidP="00025995">
      <w:pPr>
        <w:rPr>
          <w:b/>
          <w:sz w:val="24"/>
          <w:szCs w:val="24"/>
        </w:rPr>
      </w:pPr>
      <w:r w:rsidRPr="0003363C">
        <w:rPr>
          <w:b/>
          <w:sz w:val="24"/>
          <w:szCs w:val="24"/>
        </w:rPr>
        <w:t>ΧΡΟΝΟΔΙΑΓΡΑΜΜΑ ΣΥΝΕΔΡΙΑΣΕΩΝ ΓΙΑ ΤΙΣ ΜΕΤΑΘΕΣΕΙΣ</w:t>
      </w:r>
    </w:p>
    <w:p w:rsidR="009C1684" w:rsidRDefault="009C1684" w:rsidP="00025995">
      <w:pPr>
        <w:rPr>
          <w:sz w:val="24"/>
          <w:szCs w:val="24"/>
        </w:rPr>
      </w:pPr>
      <w:r>
        <w:rPr>
          <w:sz w:val="24"/>
          <w:szCs w:val="24"/>
        </w:rPr>
        <w:t>Σε ότι αφορά τις συνεδριάσεις του ΚΥΣΔΕ για τις μεταθέσεις, ενημερώνω ότι:</w:t>
      </w:r>
    </w:p>
    <w:p w:rsidR="009C1684" w:rsidRPr="009C1684" w:rsidRDefault="009C1684" w:rsidP="00025995">
      <w:pPr>
        <w:rPr>
          <w:sz w:val="24"/>
          <w:szCs w:val="24"/>
        </w:rPr>
      </w:pPr>
      <w:r w:rsidRPr="009C1684">
        <w:rPr>
          <w:sz w:val="24"/>
          <w:szCs w:val="24"/>
        </w:rPr>
        <w:t>Την</w:t>
      </w:r>
      <w:r>
        <w:rPr>
          <w:b/>
          <w:sz w:val="24"/>
          <w:szCs w:val="24"/>
        </w:rPr>
        <w:t xml:space="preserve"> </w:t>
      </w:r>
      <w:r w:rsidR="00B641DC" w:rsidRPr="00A303A9">
        <w:rPr>
          <w:sz w:val="24"/>
          <w:szCs w:val="24"/>
        </w:rPr>
        <w:t>Τρ</w:t>
      </w:r>
      <w:r w:rsidR="0002794B" w:rsidRPr="00A303A9">
        <w:rPr>
          <w:sz w:val="24"/>
          <w:szCs w:val="24"/>
        </w:rPr>
        <w:t>ίτη 12/0</w:t>
      </w:r>
      <w:r w:rsidR="00B641DC" w:rsidRPr="00A303A9">
        <w:rPr>
          <w:sz w:val="24"/>
          <w:szCs w:val="24"/>
        </w:rPr>
        <w:t>3 θα εξεταστούν οι μεταθέσεις τόσο των γ</w:t>
      </w:r>
      <w:r w:rsidR="0002794B" w:rsidRPr="00A303A9">
        <w:rPr>
          <w:sz w:val="24"/>
          <w:szCs w:val="24"/>
        </w:rPr>
        <w:t xml:space="preserve">ενικών </w:t>
      </w:r>
      <w:r w:rsidR="00B641DC" w:rsidRPr="00A303A9">
        <w:rPr>
          <w:sz w:val="24"/>
          <w:szCs w:val="24"/>
        </w:rPr>
        <w:t xml:space="preserve">όσο </w:t>
      </w:r>
      <w:r w:rsidR="0002794B" w:rsidRPr="00A303A9">
        <w:rPr>
          <w:sz w:val="24"/>
          <w:szCs w:val="24"/>
        </w:rPr>
        <w:t>και</w:t>
      </w:r>
      <w:r w:rsidR="00B641DC" w:rsidRPr="00A303A9">
        <w:rPr>
          <w:sz w:val="24"/>
          <w:szCs w:val="24"/>
        </w:rPr>
        <w:t xml:space="preserve"> των μουσικών ε</w:t>
      </w:r>
      <w:r w:rsidR="0002794B" w:rsidRPr="00A303A9">
        <w:rPr>
          <w:sz w:val="24"/>
          <w:szCs w:val="24"/>
        </w:rPr>
        <w:t>ιδικοτήτων</w:t>
      </w:r>
      <w:r w:rsidR="00B641DC" w:rsidRPr="00A303A9">
        <w:rPr>
          <w:sz w:val="24"/>
          <w:szCs w:val="24"/>
        </w:rPr>
        <w:t xml:space="preserve"> για τα Μουσικά Σχολεία.</w:t>
      </w:r>
      <w:r>
        <w:rPr>
          <w:b/>
          <w:sz w:val="24"/>
          <w:szCs w:val="24"/>
        </w:rPr>
        <w:t xml:space="preserve"> </w:t>
      </w:r>
      <w:r w:rsidR="00B641DC" w:rsidRPr="009C1684">
        <w:rPr>
          <w:b/>
          <w:sz w:val="24"/>
          <w:szCs w:val="24"/>
        </w:rPr>
        <w:t xml:space="preserve"> </w:t>
      </w:r>
      <w:r>
        <w:rPr>
          <w:sz w:val="24"/>
          <w:szCs w:val="24"/>
        </w:rPr>
        <w:t>Αν η συνεδρίαση</w:t>
      </w:r>
      <w:r w:rsidR="00A303A9">
        <w:rPr>
          <w:sz w:val="24"/>
          <w:szCs w:val="24"/>
        </w:rPr>
        <w:t>,</w:t>
      </w:r>
      <w:r>
        <w:rPr>
          <w:sz w:val="24"/>
          <w:szCs w:val="24"/>
        </w:rPr>
        <w:t xml:space="preserve"> λόγω του όγκου των υπό εξέταση θεμάτων, δεν ολοκληρωθεί, θα συνεχιστεί και θα ολοκληρωθεί την Τετάρτη 13/3.</w:t>
      </w:r>
      <w:r w:rsidR="00C02851">
        <w:rPr>
          <w:sz w:val="24"/>
          <w:szCs w:val="24"/>
        </w:rPr>
        <w:t xml:space="preserve"> Τ</w:t>
      </w:r>
      <w:r w:rsidR="00A303A9">
        <w:rPr>
          <w:sz w:val="24"/>
          <w:szCs w:val="24"/>
        </w:rPr>
        <w:t>ην Παρασκευή 15/3</w:t>
      </w:r>
      <w:r w:rsidR="00C02851">
        <w:rPr>
          <w:sz w:val="24"/>
          <w:szCs w:val="24"/>
        </w:rPr>
        <w:t xml:space="preserve"> </w:t>
      </w:r>
      <w:r w:rsidR="00A303A9">
        <w:rPr>
          <w:sz w:val="24"/>
          <w:szCs w:val="24"/>
        </w:rPr>
        <w:t xml:space="preserve">το ΚΥΣΔΕ </w:t>
      </w:r>
      <w:r w:rsidR="00C02851">
        <w:rPr>
          <w:sz w:val="24"/>
          <w:szCs w:val="24"/>
        </w:rPr>
        <w:t xml:space="preserve">πιθανά </w:t>
      </w:r>
      <w:r w:rsidR="00A303A9">
        <w:rPr>
          <w:sz w:val="24"/>
          <w:szCs w:val="24"/>
        </w:rPr>
        <w:t>να συνεδριάσει για να εξετάσει αιτήσεις με αμφισβητούμενο δικαίωμα μετ</w:t>
      </w:r>
      <w:r w:rsidR="0003363C">
        <w:rPr>
          <w:sz w:val="24"/>
          <w:szCs w:val="24"/>
        </w:rPr>
        <w:t>άθεσης. Τ</w:t>
      </w:r>
      <w:r w:rsidR="00A303A9">
        <w:rPr>
          <w:sz w:val="24"/>
          <w:szCs w:val="24"/>
        </w:rPr>
        <w:t>ην Τρ</w:t>
      </w:r>
      <w:r w:rsidR="00C02851">
        <w:rPr>
          <w:sz w:val="24"/>
          <w:szCs w:val="24"/>
        </w:rPr>
        <w:t xml:space="preserve">ίτη 19/3 αναμένεται </w:t>
      </w:r>
      <w:r w:rsidR="00A303A9">
        <w:rPr>
          <w:sz w:val="24"/>
          <w:szCs w:val="24"/>
        </w:rPr>
        <w:t>να συνεδριάσει το ΚΥΣΔΕ για τις μεταθέσεις σε Καλλιτεχνικά και Διαπολιτισμικά Σχολεία και κι αφού θ</w:t>
      </w:r>
      <w:r w:rsidR="00C02851">
        <w:rPr>
          <w:sz w:val="24"/>
          <w:szCs w:val="24"/>
        </w:rPr>
        <w:t xml:space="preserve">α υπάρχει σαφής </w:t>
      </w:r>
      <w:r w:rsidR="00A303A9">
        <w:rPr>
          <w:sz w:val="24"/>
          <w:szCs w:val="24"/>
        </w:rPr>
        <w:t xml:space="preserve">εικόνα των κενών που θα έχουν δηλώσει οι ΔΔΕ και οι ΠΔΕ, το Συμβούλιο, είτε την ίδια μέρα είτε την επόμενη, θα συνεδριάσει για τα κενά των μεταθέσεων. Εκτιμώ ότι ως την Παρασκευή 22/03 θα έχουν ολοκληρωθεί όλες οι συνεδριάσεις και θα έχουμε την υπογραφή από τον Υπουργό και την </w:t>
      </w:r>
      <w:r w:rsidR="0003363C">
        <w:rPr>
          <w:sz w:val="24"/>
          <w:szCs w:val="24"/>
        </w:rPr>
        <w:t>ανακοίνωση</w:t>
      </w:r>
      <w:r w:rsidR="00A303A9">
        <w:rPr>
          <w:sz w:val="24"/>
          <w:szCs w:val="24"/>
        </w:rPr>
        <w:t xml:space="preserve"> των μεταθέσεων.  </w:t>
      </w:r>
    </w:p>
    <w:p w:rsidR="0002794B" w:rsidRPr="009C1684" w:rsidRDefault="00B641DC" w:rsidP="00025995">
      <w:pPr>
        <w:rPr>
          <w:b/>
          <w:sz w:val="24"/>
          <w:szCs w:val="24"/>
        </w:rPr>
      </w:pPr>
      <w:r w:rsidRPr="009C1684">
        <w:rPr>
          <w:b/>
          <w:sz w:val="24"/>
          <w:szCs w:val="24"/>
        </w:rPr>
        <w:t xml:space="preserve"> </w:t>
      </w:r>
    </w:p>
    <w:p w:rsidR="00D56598" w:rsidRPr="0003363C" w:rsidRDefault="00A303A9" w:rsidP="00025995">
      <w:pPr>
        <w:rPr>
          <w:b/>
          <w:sz w:val="24"/>
          <w:szCs w:val="24"/>
        </w:rPr>
      </w:pPr>
      <w:r w:rsidRPr="0003363C">
        <w:rPr>
          <w:b/>
          <w:sz w:val="24"/>
          <w:szCs w:val="24"/>
        </w:rPr>
        <w:t xml:space="preserve">ΣΥΝΕΔΡΙΑΣΗ ΚΥΣΔΕ </w:t>
      </w:r>
      <w:r w:rsidR="00D56598" w:rsidRPr="0003363C">
        <w:rPr>
          <w:b/>
          <w:sz w:val="24"/>
          <w:szCs w:val="24"/>
        </w:rPr>
        <w:t>11/03/2024</w:t>
      </w:r>
    </w:p>
    <w:p w:rsidR="00025995" w:rsidRPr="0003363C" w:rsidRDefault="0002794B" w:rsidP="00025995">
      <w:pPr>
        <w:rPr>
          <w:sz w:val="24"/>
          <w:szCs w:val="24"/>
        </w:rPr>
      </w:pPr>
      <w:r>
        <w:rPr>
          <w:sz w:val="24"/>
          <w:szCs w:val="24"/>
        </w:rPr>
        <w:t>Το</w:t>
      </w:r>
      <w:r w:rsidR="00B641DC">
        <w:rPr>
          <w:sz w:val="24"/>
          <w:szCs w:val="24"/>
        </w:rPr>
        <w:t xml:space="preserve"> ΚΥΣΔΕ </w:t>
      </w:r>
      <w:r>
        <w:rPr>
          <w:sz w:val="24"/>
          <w:szCs w:val="24"/>
        </w:rPr>
        <w:t xml:space="preserve">συνεδρίασε </w:t>
      </w:r>
      <w:r w:rsidR="00554AA7" w:rsidRPr="00D1340B">
        <w:rPr>
          <w:sz w:val="24"/>
          <w:szCs w:val="24"/>
        </w:rPr>
        <w:t xml:space="preserve">τη </w:t>
      </w:r>
      <w:r w:rsidR="00554AA7" w:rsidRPr="0003363C">
        <w:rPr>
          <w:sz w:val="24"/>
          <w:szCs w:val="24"/>
        </w:rPr>
        <w:t>Δευτέρα 11 Μαρτίου 202</w:t>
      </w:r>
      <w:r w:rsidR="00023D0B" w:rsidRPr="0003363C">
        <w:rPr>
          <w:sz w:val="24"/>
          <w:szCs w:val="24"/>
        </w:rPr>
        <w:t>4</w:t>
      </w:r>
      <w:r w:rsidRPr="0003363C">
        <w:rPr>
          <w:sz w:val="24"/>
          <w:szCs w:val="24"/>
        </w:rPr>
        <w:t xml:space="preserve">. </w:t>
      </w:r>
      <w:r w:rsidR="00D1340B" w:rsidRPr="0003363C">
        <w:rPr>
          <w:sz w:val="24"/>
          <w:szCs w:val="24"/>
        </w:rPr>
        <w:t xml:space="preserve">Σχετικά με τις </w:t>
      </w:r>
      <w:r w:rsidR="00D1340B" w:rsidRPr="0003363C">
        <w:rPr>
          <w:b/>
          <w:sz w:val="24"/>
          <w:szCs w:val="24"/>
        </w:rPr>
        <w:t>μεταθέσεις</w:t>
      </w:r>
      <w:r w:rsidR="00D1340B" w:rsidRPr="0003363C">
        <w:rPr>
          <w:sz w:val="24"/>
          <w:szCs w:val="24"/>
        </w:rPr>
        <w:t xml:space="preserve"> </w:t>
      </w:r>
      <w:r w:rsidR="00025995" w:rsidRPr="0003363C">
        <w:rPr>
          <w:sz w:val="24"/>
          <w:szCs w:val="24"/>
        </w:rPr>
        <w:t xml:space="preserve">στην </w:t>
      </w:r>
      <w:r w:rsidR="00025995" w:rsidRPr="0003363C">
        <w:rPr>
          <w:b/>
          <w:sz w:val="24"/>
          <w:szCs w:val="24"/>
        </w:rPr>
        <w:t>ΕΑΕ</w:t>
      </w:r>
      <w:r w:rsidR="00025995" w:rsidRPr="0003363C">
        <w:rPr>
          <w:sz w:val="24"/>
          <w:szCs w:val="24"/>
        </w:rPr>
        <w:t xml:space="preserve"> </w:t>
      </w:r>
      <w:r w:rsidRPr="0003363C">
        <w:rPr>
          <w:sz w:val="24"/>
          <w:szCs w:val="24"/>
        </w:rPr>
        <w:t xml:space="preserve">εξετάστηκαν </w:t>
      </w:r>
      <w:r w:rsidR="00025995" w:rsidRPr="0003363C">
        <w:rPr>
          <w:sz w:val="24"/>
          <w:szCs w:val="24"/>
        </w:rPr>
        <w:t xml:space="preserve">οι αιτήσεις: </w:t>
      </w:r>
    </w:p>
    <w:p w:rsidR="00023D0B" w:rsidRDefault="00025995" w:rsidP="00025995">
      <w:pPr>
        <w:pStyle w:val="a3"/>
        <w:numPr>
          <w:ilvl w:val="0"/>
          <w:numId w:val="2"/>
        </w:numPr>
        <w:rPr>
          <w:sz w:val="24"/>
          <w:szCs w:val="24"/>
        </w:rPr>
      </w:pPr>
      <w:r w:rsidRPr="00D1340B">
        <w:rPr>
          <w:b/>
          <w:sz w:val="24"/>
          <w:szCs w:val="24"/>
        </w:rPr>
        <w:t>38</w:t>
      </w:r>
      <w:r w:rsidRPr="00D1340B">
        <w:rPr>
          <w:sz w:val="24"/>
          <w:szCs w:val="24"/>
        </w:rPr>
        <w:t xml:space="preserve"> </w:t>
      </w:r>
      <w:r w:rsidR="009C1684">
        <w:rPr>
          <w:b/>
          <w:sz w:val="24"/>
          <w:szCs w:val="24"/>
        </w:rPr>
        <w:t>εκ</w:t>
      </w:r>
      <w:r w:rsidRPr="00D1340B">
        <w:rPr>
          <w:b/>
          <w:sz w:val="24"/>
          <w:szCs w:val="24"/>
        </w:rPr>
        <w:t>παιδευτικών</w:t>
      </w:r>
      <w:r w:rsidRPr="00D1340B">
        <w:rPr>
          <w:sz w:val="24"/>
          <w:szCs w:val="24"/>
        </w:rPr>
        <w:t xml:space="preserve"> </w:t>
      </w:r>
      <w:r w:rsidRPr="00D1340B">
        <w:rPr>
          <w:b/>
          <w:sz w:val="24"/>
          <w:szCs w:val="24"/>
        </w:rPr>
        <w:t>για ένταξη σε ειδική κατηγορία λόγω ασθένειας ή πολυτεκνίας</w:t>
      </w:r>
      <w:r w:rsidRPr="00D1340B">
        <w:rPr>
          <w:sz w:val="24"/>
          <w:szCs w:val="24"/>
        </w:rPr>
        <w:t xml:space="preserve">, σύμφωνα με τις διατάξεις του άρθρου 13 </w:t>
      </w:r>
      <w:r w:rsidR="00023D0B">
        <w:rPr>
          <w:sz w:val="24"/>
          <w:szCs w:val="24"/>
        </w:rPr>
        <w:t>του ΠΔ50/1996</w:t>
      </w:r>
      <w:r w:rsidR="009B003D">
        <w:rPr>
          <w:sz w:val="24"/>
          <w:szCs w:val="24"/>
        </w:rPr>
        <w:t xml:space="preserve">. Το Συμβούλιο απεφάνθη θετικά </w:t>
      </w:r>
      <w:r w:rsidR="00023D0B">
        <w:rPr>
          <w:sz w:val="24"/>
          <w:szCs w:val="24"/>
        </w:rPr>
        <w:t xml:space="preserve"> για </w:t>
      </w:r>
      <w:r w:rsidR="009B003D">
        <w:rPr>
          <w:sz w:val="24"/>
          <w:szCs w:val="24"/>
        </w:rPr>
        <w:t xml:space="preserve">τις 25. </w:t>
      </w:r>
    </w:p>
    <w:p w:rsidR="00023D0B" w:rsidRDefault="00023D0B" w:rsidP="00023D0B">
      <w:pPr>
        <w:pStyle w:val="a3"/>
        <w:rPr>
          <w:sz w:val="24"/>
          <w:szCs w:val="24"/>
        </w:rPr>
      </w:pPr>
    </w:p>
    <w:p w:rsidR="00392FE9" w:rsidRPr="00D1340B" w:rsidRDefault="00392FE9" w:rsidP="00392FE9">
      <w:pPr>
        <w:pStyle w:val="a3"/>
        <w:rPr>
          <w:sz w:val="24"/>
          <w:szCs w:val="24"/>
        </w:rPr>
      </w:pPr>
    </w:p>
    <w:p w:rsidR="00025995" w:rsidRDefault="00025995" w:rsidP="005F2245">
      <w:pPr>
        <w:pStyle w:val="a3"/>
        <w:numPr>
          <w:ilvl w:val="0"/>
          <w:numId w:val="2"/>
        </w:numPr>
        <w:rPr>
          <w:sz w:val="24"/>
          <w:szCs w:val="24"/>
        </w:rPr>
      </w:pPr>
      <w:r w:rsidRPr="00D1340B">
        <w:rPr>
          <w:b/>
          <w:sz w:val="24"/>
          <w:szCs w:val="24"/>
        </w:rPr>
        <w:lastRenderedPageBreak/>
        <w:t>117</w:t>
      </w:r>
      <w:r w:rsidRPr="00D1340B">
        <w:rPr>
          <w:sz w:val="24"/>
          <w:szCs w:val="24"/>
        </w:rPr>
        <w:t xml:space="preserve"> </w:t>
      </w:r>
      <w:r w:rsidRPr="00D1340B">
        <w:rPr>
          <w:b/>
          <w:sz w:val="24"/>
          <w:szCs w:val="24"/>
        </w:rPr>
        <w:t>εκπαιδευτικών με</w:t>
      </w:r>
      <w:r w:rsidRPr="00D1340B">
        <w:rPr>
          <w:sz w:val="24"/>
          <w:szCs w:val="24"/>
        </w:rPr>
        <w:t xml:space="preserve"> εξειδίκευση στη γραφή </w:t>
      </w:r>
      <w:proofErr w:type="spellStart"/>
      <w:r w:rsidRPr="00D1340B">
        <w:rPr>
          <w:b/>
          <w:sz w:val="24"/>
          <w:szCs w:val="24"/>
        </w:rPr>
        <w:t>Braille</w:t>
      </w:r>
      <w:proofErr w:type="spellEnd"/>
      <w:r w:rsidRPr="00D1340B">
        <w:rPr>
          <w:sz w:val="24"/>
          <w:szCs w:val="24"/>
        </w:rPr>
        <w:t xml:space="preserve"> και στη </w:t>
      </w:r>
      <w:r w:rsidRPr="00D1340B">
        <w:rPr>
          <w:b/>
          <w:sz w:val="24"/>
          <w:szCs w:val="24"/>
        </w:rPr>
        <w:t>Νοηματική</w:t>
      </w:r>
      <w:r w:rsidRPr="00D1340B">
        <w:rPr>
          <w:sz w:val="24"/>
          <w:szCs w:val="24"/>
        </w:rPr>
        <w:t xml:space="preserve"> (παρ. 3 του άρθρου 7 του ν. 3699/2008)</w:t>
      </w:r>
      <w:r w:rsidR="009B003D">
        <w:rPr>
          <w:sz w:val="24"/>
          <w:szCs w:val="24"/>
        </w:rPr>
        <w:t>. Το ΚΥΣΔΕ ήταν αρνητικό σε 7 περιπτώσεις που δεν πληρούσαν τις τυπικές προϋποθέσεις.</w:t>
      </w:r>
      <w:r w:rsidR="002D2013">
        <w:rPr>
          <w:sz w:val="24"/>
          <w:szCs w:val="24"/>
        </w:rPr>
        <w:t xml:space="preserve"> </w:t>
      </w:r>
    </w:p>
    <w:p w:rsidR="00C02851" w:rsidRPr="00C02851" w:rsidRDefault="00C02851" w:rsidP="00C02851">
      <w:pPr>
        <w:pStyle w:val="a3"/>
        <w:rPr>
          <w:sz w:val="24"/>
          <w:szCs w:val="24"/>
        </w:rPr>
      </w:pPr>
    </w:p>
    <w:p w:rsidR="00BD171D" w:rsidRPr="00BD171D" w:rsidRDefault="00025995" w:rsidP="00BD171D">
      <w:pPr>
        <w:pStyle w:val="a3"/>
        <w:numPr>
          <w:ilvl w:val="0"/>
          <w:numId w:val="2"/>
        </w:numPr>
        <w:rPr>
          <w:sz w:val="24"/>
          <w:szCs w:val="24"/>
        </w:rPr>
      </w:pPr>
      <w:r w:rsidRPr="00BD171D">
        <w:rPr>
          <w:b/>
          <w:sz w:val="24"/>
          <w:szCs w:val="24"/>
        </w:rPr>
        <w:t>752 εκπαιδευτικών για ΣΜΕΑΕ</w:t>
      </w:r>
      <w:r w:rsidRPr="00BD171D">
        <w:rPr>
          <w:sz w:val="24"/>
          <w:szCs w:val="24"/>
        </w:rPr>
        <w:t xml:space="preserve"> (παρ. 3 του άρθρου 48 του ν. 4415/2016)</w:t>
      </w:r>
      <w:r w:rsidR="009B003D" w:rsidRPr="00BD171D">
        <w:rPr>
          <w:sz w:val="24"/>
          <w:szCs w:val="24"/>
        </w:rPr>
        <w:t>, ουσιαστικά εξετάστηκε αν πληρούν τις προϋποθέσεις οι αιτήσεις των εκπαιδευτικών που διορίστηκαν στη γενική. Το ΚΥΣΔΕ ήταν αρνητικό, δηλ ότι δεν πληρούν τις τυπικές προϋποθέσεις οι 21</w:t>
      </w:r>
      <w:r w:rsidR="00C02851" w:rsidRPr="00BD171D">
        <w:rPr>
          <w:sz w:val="24"/>
          <w:szCs w:val="24"/>
        </w:rPr>
        <w:t xml:space="preserve"> απ’ τους 752</w:t>
      </w:r>
      <w:r w:rsidR="009B003D" w:rsidRPr="00BD171D">
        <w:rPr>
          <w:sz w:val="24"/>
          <w:szCs w:val="24"/>
        </w:rPr>
        <w:t xml:space="preserve">. Το απορριπτικό αφορούσε κατά  κύριο λόγο τη μη </w:t>
      </w:r>
      <w:r w:rsidR="00B070B5" w:rsidRPr="00BD171D">
        <w:rPr>
          <w:sz w:val="24"/>
          <w:szCs w:val="24"/>
        </w:rPr>
        <w:t xml:space="preserve">υπηρέτηση της </w:t>
      </w:r>
      <w:r w:rsidR="009B003D" w:rsidRPr="00BD171D">
        <w:rPr>
          <w:sz w:val="24"/>
          <w:szCs w:val="24"/>
        </w:rPr>
        <w:t>τριε</w:t>
      </w:r>
      <w:r w:rsidR="00B070B5" w:rsidRPr="00BD171D">
        <w:rPr>
          <w:sz w:val="24"/>
          <w:szCs w:val="24"/>
        </w:rPr>
        <w:t>τούς</w:t>
      </w:r>
      <w:r w:rsidR="009B003D" w:rsidRPr="00BD171D">
        <w:rPr>
          <w:sz w:val="24"/>
          <w:szCs w:val="24"/>
        </w:rPr>
        <w:t xml:space="preserve"> διδακτική</w:t>
      </w:r>
      <w:r w:rsidR="00B070B5" w:rsidRPr="00BD171D">
        <w:rPr>
          <w:sz w:val="24"/>
          <w:szCs w:val="24"/>
        </w:rPr>
        <w:t>ς</w:t>
      </w:r>
      <w:r w:rsidR="009B003D" w:rsidRPr="00BD171D">
        <w:rPr>
          <w:sz w:val="24"/>
          <w:szCs w:val="24"/>
        </w:rPr>
        <w:t xml:space="preserve"> υπηρεσία</w:t>
      </w:r>
      <w:r w:rsidR="00B070B5" w:rsidRPr="00BD171D">
        <w:rPr>
          <w:sz w:val="24"/>
          <w:szCs w:val="24"/>
        </w:rPr>
        <w:t>ς</w:t>
      </w:r>
      <w:r w:rsidR="009B003D" w:rsidRPr="00BD171D">
        <w:rPr>
          <w:sz w:val="24"/>
          <w:szCs w:val="24"/>
        </w:rPr>
        <w:t>, άρα τους νεοδιόριστους του ’22. Διαφοροποιήθηκα  τόσο με τη</w:t>
      </w:r>
      <w:r w:rsidR="00B070B5" w:rsidRPr="00BD171D">
        <w:rPr>
          <w:sz w:val="24"/>
          <w:szCs w:val="24"/>
        </w:rPr>
        <w:t xml:space="preserve"> ψήφο όσο και με την τοποθέτηση μου στο συγκεκριμένο θέμα, το οποίο απασχόλησε αρκετή ώρα το Συμβούλιο</w:t>
      </w:r>
      <w:r w:rsidR="009B003D" w:rsidRPr="00BD171D">
        <w:rPr>
          <w:sz w:val="24"/>
          <w:szCs w:val="24"/>
        </w:rPr>
        <w:t xml:space="preserve"> </w:t>
      </w:r>
      <w:r w:rsidR="00B070B5" w:rsidRPr="00BD171D">
        <w:rPr>
          <w:sz w:val="24"/>
          <w:szCs w:val="24"/>
        </w:rPr>
        <w:t>για διερεύνηση όλων των νομικών πτυχών.</w:t>
      </w:r>
      <w:r w:rsidR="00BD171D" w:rsidRPr="00BD171D">
        <w:rPr>
          <w:sz w:val="24"/>
          <w:szCs w:val="24"/>
        </w:rPr>
        <w:t xml:space="preserve"> </w:t>
      </w:r>
      <w:r w:rsidR="00B070B5" w:rsidRPr="00BD171D">
        <w:rPr>
          <w:sz w:val="24"/>
          <w:szCs w:val="24"/>
        </w:rPr>
        <w:t xml:space="preserve"> </w:t>
      </w:r>
      <w:r w:rsidR="00BD171D" w:rsidRPr="00BD171D">
        <w:rPr>
          <w:sz w:val="24"/>
          <w:szCs w:val="24"/>
        </w:rPr>
        <w:t xml:space="preserve">Εξετάστηκε επίσης και η ένσταση συναδέλφου επί της εγκυκλίου μεταθέσεων σχετικά με θεμελίωση δικαιώματος μετάθεσης (τριετία), η οποία και απορρίφθηκε με δική μου όμως αιτιολογημένη διαφοροποίηση. </w:t>
      </w:r>
    </w:p>
    <w:p w:rsidR="00BD171D" w:rsidRPr="00BD171D" w:rsidRDefault="00BD171D" w:rsidP="00BD171D">
      <w:pPr>
        <w:pStyle w:val="a3"/>
        <w:rPr>
          <w:sz w:val="24"/>
          <w:szCs w:val="24"/>
        </w:rPr>
      </w:pPr>
    </w:p>
    <w:p w:rsidR="00025995" w:rsidRPr="00D1340B" w:rsidRDefault="00025995" w:rsidP="00025995">
      <w:pPr>
        <w:pStyle w:val="a3"/>
        <w:numPr>
          <w:ilvl w:val="0"/>
          <w:numId w:val="2"/>
        </w:numPr>
        <w:rPr>
          <w:sz w:val="24"/>
          <w:szCs w:val="24"/>
        </w:rPr>
      </w:pPr>
      <w:r w:rsidRPr="00D1340B">
        <w:rPr>
          <w:b/>
          <w:sz w:val="24"/>
          <w:szCs w:val="24"/>
        </w:rPr>
        <w:t>96</w:t>
      </w:r>
      <w:r w:rsidRPr="00D1340B">
        <w:rPr>
          <w:sz w:val="24"/>
          <w:szCs w:val="24"/>
        </w:rPr>
        <w:t xml:space="preserve"> </w:t>
      </w:r>
      <w:r w:rsidRPr="00D1340B">
        <w:rPr>
          <w:b/>
          <w:sz w:val="24"/>
          <w:szCs w:val="24"/>
        </w:rPr>
        <w:t>εκπαιδευτικών για ΚΕ.Δ.Α.Σ.Υ</w:t>
      </w:r>
      <w:r w:rsidRPr="00D1340B">
        <w:rPr>
          <w:sz w:val="24"/>
          <w:szCs w:val="24"/>
        </w:rPr>
        <w:t>. Οι εκπαιδευτικοί που</w:t>
      </w:r>
    </w:p>
    <w:p w:rsidR="00025995" w:rsidRDefault="00025995" w:rsidP="00BD171D">
      <w:pPr>
        <w:pStyle w:val="a3"/>
        <w:rPr>
          <w:sz w:val="24"/>
          <w:szCs w:val="24"/>
        </w:rPr>
      </w:pPr>
      <w:r w:rsidRPr="00D1340B">
        <w:rPr>
          <w:sz w:val="24"/>
          <w:szCs w:val="24"/>
        </w:rPr>
        <w:t>πληρούν μία από τις προϋποθέσεις ένταξης στην Ειδική Αγωγή και Εκπαίδευση, μετατίθενται και τοποθετούνται σε κενές οργανικές θέσεις των ΚΕ.Δ.Α.Σ.Υ. εφόσον επιπλέον έχουν συμπληρώσει διδακτική υπηρεσία οκτώ (8) τουλάχιστον ετών, από τα οποία τρία (3) τουλάχιστον έτη σε Σ.Μ.Ε.Α.Ε. ή ΚΕ.Δ.Α.Σ.Υ. (παρ. 1 και 3 του άρθρου 15 του Ν. 4823/2021)</w:t>
      </w:r>
      <w:r w:rsidR="002707E0">
        <w:rPr>
          <w:sz w:val="24"/>
          <w:szCs w:val="24"/>
        </w:rPr>
        <w:t xml:space="preserve">. </w:t>
      </w:r>
      <w:r w:rsidR="00C02851">
        <w:rPr>
          <w:sz w:val="24"/>
          <w:szCs w:val="24"/>
        </w:rPr>
        <w:t xml:space="preserve">                                           </w:t>
      </w:r>
      <w:r w:rsidR="002707E0">
        <w:rPr>
          <w:sz w:val="24"/>
          <w:szCs w:val="24"/>
        </w:rPr>
        <w:t>Το ΚΥΣΔΕ μετά από εισήγηση της υπηρεσίας, ήταν</w:t>
      </w:r>
      <w:r w:rsidR="0003363C">
        <w:rPr>
          <w:sz w:val="24"/>
          <w:szCs w:val="24"/>
        </w:rPr>
        <w:t xml:space="preserve"> αρνητικό για 1 </w:t>
      </w:r>
      <w:r w:rsidR="002707E0">
        <w:rPr>
          <w:sz w:val="24"/>
          <w:szCs w:val="24"/>
        </w:rPr>
        <w:t xml:space="preserve">αίτηση που δεν πληρούσε τις τυπικές προϋποθέσεις.  </w:t>
      </w:r>
    </w:p>
    <w:p w:rsidR="00BD171D" w:rsidRPr="00BD171D" w:rsidRDefault="00BD171D" w:rsidP="00BD171D">
      <w:pPr>
        <w:pStyle w:val="a3"/>
        <w:rPr>
          <w:sz w:val="24"/>
          <w:szCs w:val="24"/>
        </w:rPr>
      </w:pPr>
    </w:p>
    <w:p w:rsidR="00D1340B" w:rsidRPr="00025995" w:rsidRDefault="00BD171D" w:rsidP="00D1340B">
      <w:pPr>
        <w:rPr>
          <w:b/>
          <w:sz w:val="24"/>
          <w:szCs w:val="24"/>
        </w:rPr>
      </w:pPr>
      <w:r>
        <w:rPr>
          <w:b/>
          <w:sz w:val="24"/>
          <w:szCs w:val="24"/>
        </w:rPr>
        <w:t xml:space="preserve">Σε ότι αφορά τη γενική παιδεία </w:t>
      </w:r>
      <w:r w:rsidR="002707E0">
        <w:rPr>
          <w:b/>
          <w:sz w:val="24"/>
          <w:szCs w:val="24"/>
        </w:rPr>
        <w:t>εξετάστηκα</w:t>
      </w:r>
      <w:r>
        <w:rPr>
          <w:b/>
          <w:sz w:val="24"/>
          <w:szCs w:val="24"/>
        </w:rPr>
        <w:t>ν</w:t>
      </w:r>
      <w:r w:rsidR="002707E0">
        <w:rPr>
          <w:b/>
          <w:sz w:val="24"/>
          <w:szCs w:val="24"/>
        </w:rPr>
        <w:t xml:space="preserve"> </w:t>
      </w:r>
      <w:r w:rsidR="00D1340B" w:rsidRPr="00D1340B">
        <w:rPr>
          <w:b/>
          <w:sz w:val="24"/>
          <w:szCs w:val="24"/>
        </w:rPr>
        <w:t>αιτήσεις για ένταξη σε ειδική κατηγορία:</w:t>
      </w:r>
    </w:p>
    <w:p w:rsidR="002707E0" w:rsidRDefault="002707E0" w:rsidP="00D1340B">
      <w:pPr>
        <w:pStyle w:val="a3"/>
        <w:numPr>
          <w:ilvl w:val="0"/>
          <w:numId w:val="2"/>
        </w:numPr>
        <w:rPr>
          <w:sz w:val="24"/>
          <w:szCs w:val="24"/>
        </w:rPr>
      </w:pPr>
      <w:r w:rsidRPr="0003363C">
        <w:rPr>
          <w:b/>
          <w:sz w:val="24"/>
          <w:szCs w:val="24"/>
        </w:rPr>
        <w:t>46 εκπαιδευτικών ως πολύτεκνοι</w:t>
      </w:r>
      <w:r>
        <w:rPr>
          <w:sz w:val="24"/>
          <w:szCs w:val="24"/>
        </w:rPr>
        <w:t xml:space="preserve">. Το ΚΥΣΔΕ ήταν αρνητικό για τους </w:t>
      </w:r>
      <w:r w:rsidR="00BD171D">
        <w:rPr>
          <w:sz w:val="24"/>
          <w:szCs w:val="24"/>
        </w:rPr>
        <w:t>8</w:t>
      </w:r>
      <w:r>
        <w:rPr>
          <w:sz w:val="24"/>
          <w:szCs w:val="24"/>
        </w:rPr>
        <w:t xml:space="preserve"> </w:t>
      </w:r>
      <w:r w:rsidR="00D1340B" w:rsidRPr="00D1340B">
        <w:rPr>
          <w:sz w:val="24"/>
          <w:szCs w:val="24"/>
        </w:rPr>
        <w:t xml:space="preserve"> </w:t>
      </w:r>
      <w:r w:rsidR="007D3E54">
        <w:rPr>
          <w:sz w:val="24"/>
          <w:szCs w:val="24"/>
        </w:rPr>
        <w:t xml:space="preserve"> </w:t>
      </w:r>
    </w:p>
    <w:p w:rsidR="002707E0" w:rsidRDefault="002707E0" w:rsidP="002707E0">
      <w:pPr>
        <w:pStyle w:val="a3"/>
        <w:rPr>
          <w:sz w:val="24"/>
          <w:szCs w:val="24"/>
        </w:rPr>
      </w:pPr>
    </w:p>
    <w:p w:rsidR="00D1340B" w:rsidRDefault="00D1340B" w:rsidP="00BD171D">
      <w:pPr>
        <w:pStyle w:val="a3"/>
        <w:numPr>
          <w:ilvl w:val="0"/>
          <w:numId w:val="2"/>
        </w:numPr>
        <w:rPr>
          <w:sz w:val="24"/>
          <w:szCs w:val="24"/>
        </w:rPr>
      </w:pPr>
      <w:r w:rsidRPr="0003363C">
        <w:rPr>
          <w:b/>
          <w:sz w:val="24"/>
          <w:szCs w:val="24"/>
        </w:rPr>
        <w:t>46 εκπαιδευτικών ως γονείς τέκνου με ποσοστό αναπηρίας 67% και άνω</w:t>
      </w:r>
      <w:r w:rsidR="002707E0">
        <w:rPr>
          <w:sz w:val="24"/>
          <w:szCs w:val="24"/>
        </w:rPr>
        <w:t xml:space="preserve">. Το Συμβούλιο ήταν αρνητικό για τους 5. </w:t>
      </w:r>
    </w:p>
    <w:p w:rsidR="00BD171D" w:rsidRPr="00BD171D" w:rsidRDefault="00BD171D" w:rsidP="00BD171D">
      <w:pPr>
        <w:pStyle w:val="a3"/>
        <w:rPr>
          <w:sz w:val="24"/>
          <w:szCs w:val="24"/>
        </w:rPr>
      </w:pPr>
    </w:p>
    <w:p w:rsidR="00BD171D" w:rsidRPr="00BD171D" w:rsidRDefault="00BD171D" w:rsidP="00BD171D">
      <w:pPr>
        <w:pStyle w:val="a3"/>
        <w:rPr>
          <w:sz w:val="24"/>
          <w:szCs w:val="24"/>
        </w:rPr>
      </w:pPr>
    </w:p>
    <w:p w:rsidR="00984B78" w:rsidRDefault="00D1340B" w:rsidP="00D1340B">
      <w:pPr>
        <w:pStyle w:val="a3"/>
        <w:numPr>
          <w:ilvl w:val="0"/>
          <w:numId w:val="2"/>
        </w:numPr>
        <w:rPr>
          <w:sz w:val="24"/>
          <w:szCs w:val="24"/>
        </w:rPr>
      </w:pPr>
      <w:r w:rsidRPr="0003363C">
        <w:rPr>
          <w:b/>
          <w:sz w:val="24"/>
          <w:szCs w:val="24"/>
        </w:rPr>
        <w:t>1</w:t>
      </w:r>
      <w:r w:rsidR="00984B78" w:rsidRPr="0003363C">
        <w:rPr>
          <w:b/>
          <w:sz w:val="24"/>
          <w:szCs w:val="24"/>
        </w:rPr>
        <w:t>38 εκπαιδευτικών λόγω ασθένειας</w:t>
      </w:r>
      <w:r w:rsidR="00984B78">
        <w:rPr>
          <w:sz w:val="24"/>
          <w:szCs w:val="24"/>
        </w:rPr>
        <w:t xml:space="preserve">. Για τις </w:t>
      </w:r>
      <w:r w:rsidR="002707E0">
        <w:rPr>
          <w:sz w:val="24"/>
          <w:szCs w:val="24"/>
        </w:rPr>
        <w:t xml:space="preserve">98 </w:t>
      </w:r>
      <w:r w:rsidR="00984B78">
        <w:rPr>
          <w:sz w:val="24"/>
          <w:szCs w:val="24"/>
        </w:rPr>
        <w:t xml:space="preserve">το ΚΥΣΔΕ απεφάνθη </w:t>
      </w:r>
      <w:r w:rsidR="002707E0">
        <w:rPr>
          <w:sz w:val="24"/>
          <w:szCs w:val="24"/>
        </w:rPr>
        <w:t>αρνητικά</w:t>
      </w:r>
      <w:r w:rsidR="00984B78">
        <w:rPr>
          <w:sz w:val="24"/>
          <w:szCs w:val="24"/>
        </w:rPr>
        <w:t xml:space="preserve">. </w:t>
      </w:r>
    </w:p>
    <w:p w:rsidR="00D1340B" w:rsidRPr="00BD171D" w:rsidRDefault="00D1340B" w:rsidP="00BD171D">
      <w:pPr>
        <w:pStyle w:val="a3"/>
        <w:rPr>
          <w:sz w:val="24"/>
          <w:szCs w:val="24"/>
        </w:rPr>
      </w:pPr>
    </w:p>
    <w:p w:rsidR="002F219D" w:rsidRPr="00060475" w:rsidRDefault="00984B78" w:rsidP="00060475">
      <w:pPr>
        <w:rPr>
          <w:sz w:val="24"/>
          <w:szCs w:val="24"/>
        </w:rPr>
      </w:pPr>
      <w:r>
        <w:rPr>
          <w:sz w:val="24"/>
          <w:szCs w:val="24"/>
        </w:rPr>
        <w:t>Πέρα</w:t>
      </w:r>
      <w:r w:rsidR="00BD171D">
        <w:rPr>
          <w:sz w:val="24"/>
          <w:szCs w:val="24"/>
        </w:rPr>
        <w:t>ν</w:t>
      </w:r>
      <w:r>
        <w:rPr>
          <w:sz w:val="24"/>
          <w:szCs w:val="24"/>
        </w:rPr>
        <w:t xml:space="preserve"> των θεμάτων που αφορούσαν τις μεταθέσεις </w:t>
      </w:r>
      <w:r w:rsidR="00BD171D">
        <w:rPr>
          <w:sz w:val="24"/>
          <w:szCs w:val="24"/>
        </w:rPr>
        <w:t>εξετάστηκαν</w:t>
      </w:r>
      <w:r w:rsidR="00E5741E" w:rsidRPr="00060475">
        <w:rPr>
          <w:sz w:val="24"/>
          <w:szCs w:val="24"/>
        </w:rPr>
        <w:t xml:space="preserve"> και τα παρακάτω: </w:t>
      </w:r>
    </w:p>
    <w:p w:rsidR="003A5B28" w:rsidRPr="0003363C" w:rsidRDefault="00E5741E" w:rsidP="0003363C">
      <w:pPr>
        <w:pStyle w:val="a3"/>
        <w:numPr>
          <w:ilvl w:val="0"/>
          <w:numId w:val="3"/>
        </w:numPr>
        <w:rPr>
          <w:sz w:val="24"/>
          <w:szCs w:val="24"/>
        </w:rPr>
      </w:pPr>
      <w:r w:rsidRPr="00D1340B">
        <w:rPr>
          <w:sz w:val="24"/>
          <w:szCs w:val="24"/>
        </w:rPr>
        <w:lastRenderedPageBreak/>
        <w:t>Α</w:t>
      </w:r>
      <w:r w:rsidR="002002C5" w:rsidRPr="00D1340B">
        <w:rPr>
          <w:sz w:val="24"/>
          <w:szCs w:val="24"/>
        </w:rPr>
        <w:t>ίτηση εκπαιδευτικού για παραίτηση από την υπηρεσία κατά τη διάρκεια του τρέχοντος διδακτικού έτους για εξαιρετικούς</w:t>
      </w:r>
      <w:r w:rsidR="00BD171D">
        <w:rPr>
          <w:sz w:val="24"/>
          <w:szCs w:val="24"/>
        </w:rPr>
        <w:t xml:space="preserve"> λόγους</w:t>
      </w:r>
      <w:r w:rsidR="00003E9C">
        <w:rPr>
          <w:sz w:val="24"/>
          <w:szCs w:val="24"/>
        </w:rPr>
        <w:t xml:space="preserve">. </w:t>
      </w:r>
      <w:r w:rsidR="0003363C">
        <w:rPr>
          <w:sz w:val="24"/>
          <w:szCs w:val="24"/>
        </w:rPr>
        <w:t xml:space="preserve">                                                     </w:t>
      </w:r>
      <w:r w:rsidR="00984B78">
        <w:rPr>
          <w:sz w:val="24"/>
          <w:szCs w:val="24"/>
        </w:rPr>
        <w:t xml:space="preserve">Το ΚΥΣΔΕ γνωμοδότησε θετικά. </w:t>
      </w:r>
    </w:p>
    <w:p w:rsidR="0003363C" w:rsidRPr="0003363C" w:rsidRDefault="003A5B28" w:rsidP="0003363C">
      <w:pPr>
        <w:pStyle w:val="a3"/>
        <w:numPr>
          <w:ilvl w:val="0"/>
          <w:numId w:val="3"/>
        </w:numPr>
        <w:rPr>
          <w:sz w:val="24"/>
          <w:szCs w:val="24"/>
        </w:rPr>
      </w:pPr>
      <w:r>
        <w:rPr>
          <w:sz w:val="24"/>
          <w:szCs w:val="24"/>
        </w:rPr>
        <w:t>Τρεις (3) αιτήσεις</w:t>
      </w:r>
      <w:r w:rsidR="002002C5" w:rsidRPr="00D1340B">
        <w:rPr>
          <w:sz w:val="24"/>
          <w:szCs w:val="24"/>
        </w:rPr>
        <w:t xml:space="preserve"> </w:t>
      </w:r>
      <w:r>
        <w:rPr>
          <w:sz w:val="24"/>
          <w:szCs w:val="24"/>
        </w:rPr>
        <w:t>στελεχών</w:t>
      </w:r>
      <w:r w:rsidR="002002C5" w:rsidRPr="00D1340B">
        <w:rPr>
          <w:sz w:val="24"/>
          <w:szCs w:val="24"/>
        </w:rPr>
        <w:t xml:space="preserve"> εκπαίδευσης για άδεια άσκησης ιδιωτικού έργου</w:t>
      </w:r>
      <w:r w:rsidR="00984B78">
        <w:rPr>
          <w:sz w:val="24"/>
          <w:szCs w:val="24"/>
        </w:rPr>
        <w:t>,</w:t>
      </w:r>
      <w:r w:rsidR="0003363C">
        <w:rPr>
          <w:sz w:val="24"/>
          <w:szCs w:val="24"/>
        </w:rPr>
        <w:t xml:space="preserve">             </w:t>
      </w:r>
      <w:r w:rsidR="00984B78">
        <w:rPr>
          <w:sz w:val="24"/>
          <w:szCs w:val="24"/>
        </w:rPr>
        <w:t xml:space="preserve"> οι οποίες εγκρίθηκαν και μία τροποποιητική η οποία </w:t>
      </w:r>
      <w:r w:rsidR="00BD171D">
        <w:rPr>
          <w:sz w:val="24"/>
          <w:szCs w:val="24"/>
        </w:rPr>
        <w:t>απορρίφθηκε με δική μου διαφοροποίηση.</w:t>
      </w:r>
    </w:p>
    <w:p w:rsidR="007652CD" w:rsidRPr="0003363C" w:rsidRDefault="00E5741E" w:rsidP="0003363C">
      <w:pPr>
        <w:pStyle w:val="a3"/>
        <w:numPr>
          <w:ilvl w:val="0"/>
          <w:numId w:val="3"/>
        </w:numPr>
        <w:rPr>
          <w:sz w:val="24"/>
          <w:szCs w:val="24"/>
        </w:rPr>
      </w:pPr>
      <w:r w:rsidRPr="00D1340B">
        <w:rPr>
          <w:sz w:val="24"/>
          <w:szCs w:val="24"/>
        </w:rPr>
        <w:t>Α</w:t>
      </w:r>
      <w:r w:rsidR="00097A7B" w:rsidRPr="00D1340B">
        <w:rPr>
          <w:sz w:val="24"/>
          <w:szCs w:val="24"/>
        </w:rPr>
        <w:t>ίτηση απόσπασης εκπαιδευτικού σε ΣΜΕΑΕ</w:t>
      </w:r>
      <w:r w:rsidR="00984B78">
        <w:rPr>
          <w:sz w:val="24"/>
          <w:szCs w:val="24"/>
        </w:rPr>
        <w:t xml:space="preserve">. </w:t>
      </w:r>
      <w:r w:rsidR="0003363C">
        <w:rPr>
          <w:sz w:val="24"/>
          <w:szCs w:val="24"/>
        </w:rPr>
        <w:t xml:space="preserve">                                                               </w:t>
      </w:r>
      <w:r w:rsidR="00984B78">
        <w:rPr>
          <w:sz w:val="24"/>
          <w:szCs w:val="24"/>
        </w:rPr>
        <w:t xml:space="preserve">Το ΚΥΣΔΕ γνωμοδότησε ομόφωνα θετικά. </w:t>
      </w:r>
    </w:p>
    <w:p w:rsidR="007652CD" w:rsidRPr="0003363C" w:rsidRDefault="00E5741E" w:rsidP="0003363C">
      <w:pPr>
        <w:pStyle w:val="a3"/>
        <w:numPr>
          <w:ilvl w:val="0"/>
          <w:numId w:val="3"/>
        </w:numPr>
        <w:rPr>
          <w:sz w:val="24"/>
          <w:szCs w:val="24"/>
        </w:rPr>
      </w:pPr>
      <w:r w:rsidRPr="00D1340B">
        <w:rPr>
          <w:sz w:val="24"/>
          <w:szCs w:val="24"/>
        </w:rPr>
        <w:t>Τ</w:t>
      </w:r>
      <w:r w:rsidR="00097A7B" w:rsidRPr="00D1340B">
        <w:rPr>
          <w:sz w:val="24"/>
          <w:szCs w:val="24"/>
        </w:rPr>
        <w:t>ρ</w:t>
      </w:r>
      <w:r w:rsidR="00984B78">
        <w:rPr>
          <w:sz w:val="24"/>
          <w:szCs w:val="24"/>
        </w:rPr>
        <w:t>εις (3) νέες αιτήσεις απόσπασης, με ομόφωνα θετική γνωμοδότηση του Συμβουλίου και δ</w:t>
      </w:r>
      <w:r w:rsidR="00097A7B" w:rsidRPr="00D1340B">
        <w:rPr>
          <w:sz w:val="24"/>
          <w:szCs w:val="24"/>
        </w:rPr>
        <w:t>ύο (2) αιτήσεις διακοπής απόσπασης από ΠΥΣΔΕ σε ΠΥΣΔΕ</w:t>
      </w:r>
      <w:r w:rsidR="00984B78">
        <w:rPr>
          <w:sz w:val="24"/>
          <w:szCs w:val="24"/>
        </w:rPr>
        <w:t xml:space="preserve"> για τις οποίες το ΚΥΣΔΕ ήταν αρνητικό με δική μου διαφοροποίηση.</w:t>
      </w:r>
    </w:p>
    <w:p w:rsidR="00AB571A" w:rsidRPr="0003363C" w:rsidRDefault="00E5741E" w:rsidP="0003363C">
      <w:pPr>
        <w:pStyle w:val="a3"/>
        <w:numPr>
          <w:ilvl w:val="0"/>
          <w:numId w:val="3"/>
        </w:numPr>
        <w:rPr>
          <w:sz w:val="24"/>
          <w:szCs w:val="24"/>
        </w:rPr>
      </w:pPr>
      <w:r w:rsidRPr="00D1340B">
        <w:rPr>
          <w:sz w:val="24"/>
          <w:szCs w:val="24"/>
        </w:rPr>
        <w:t>Α</w:t>
      </w:r>
      <w:r w:rsidR="008A21DE" w:rsidRPr="00D1340B">
        <w:rPr>
          <w:sz w:val="24"/>
          <w:szCs w:val="24"/>
        </w:rPr>
        <w:t>ίτηση θεραπείας απόσπασης κατά προτεραιότητα νεοδιόριστου εκπαιδευτικού ως αιρετού ΟΤΑ από ΠΥΣΔΕ σε ΠΥΣΔΕ</w:t>
      </w:r>
      <w:r w:rsidR="00984B78">
        <w:rPr>
          <w:sz w:val="24"/>
          <w:szCs w:val="24"/>
        </w:rPr>
        <w:t>.</w:t>
      </w:r>
      <w:r w:rsidR="0003363C">
        <w:rPr>
          <w:sz w:val="24"/>
          <w:szCs w:val="24"/>
        </w:rPr>
        <w:t xml:space="preserve">                                                                                     </w:t>
      </w:r>
      <w:r w:rsidR="00984B78" w:rsidRPr="0003363C">
        <w:rPr>
          <w:sz w:val="24"/>
          <w:szCs w:val="24"/>
        </w:rPr>
        <w:t xml:space="preserve">Το θέμα αναβλήθηκε και θα εξεταστεί σε επόμενη συνεδρίαση. Στο συγκεκριμένο θέμα που βέβαια αφορά και άλλες περιπτώσεις νεοδιόριστων ΟΤΑ, η δική μου </w:t>
      </w:r>
      <w:r w:rsidR="009C1684" w:rsidRPr="0003363C">
        <w:rPr>
          <w:sz w:val="24"/>
          <w:szCs w:val="24"/>
        </w:rPr>
        <w:t xml:space="preserve">αιτιολογημένη </w:t>
      </w:r>
      <w:r w:rsidR="00984B78" w:rsidRPr="0003363C">
        <w:rPr>
          <w:sz w:val="24"/>
          <w:szCs w:val="24"/>
        </w:rPr>
        <w:t>θέση ήταν και είναι υπέρ της απόσπασης των νεοδιόριστων που είναι αιρετά μέλη ΟΤΑ Α΄</w:t>
      </w:r>
      <w:r w:rsidR="009C1684" w:rsidRPr="0003363C">
        <w:rPr>
          <w:sz w:val="24"/>
          <w:szCs w:val="24"/>
        </w:rPr>
        <w:t xml:space="preserve"> </w:t>
      </w:r>
      <w:r w:rsidR="00984B78" w:rsidRPr="0003363C">
        <w:rPr>
          <w:sz w:val="24"/>
          <w:szCs w:val="24"/>
        </w:rPr>
        <w:t xml:space="preserve">ή </w:t>
      </w:r>
      <w:r w:rsidR="009C1684" w:rsidRPr="0003363C">
        <w:rPr>
          <w:sz w:val="24"/>
          <w:szCs w:val="24"/>
        </w:rPr>
        <w:t xml:space="preserve"> </w:t>
      </w:r>
      <w:r w:rsidR="00984B78" w:rsidRPr="0003363C">
        <w:rPr>
          <w:sz w:val="24"/>
          <w:szCs w:val="24"/>
        </w:rPr>
        <w:t>Β΄</w:t>
      </w:r>
      <w:r w:rsidR="009C1684" w:rsidRPr="0003363C">
        <w:rPr>
          <w:sz w:val="24"/>
          <w:szCs w:val="24"/>
        </w:rPr>
        <w:t xml:space="preserve"> β</w:t>
      </w:r>
      <w:r w:rsidR="00984B78" w:rsidRPr="0003363C">
        <w:rPr>
          <w:sz w:val="24"/>
          <w:szCs w:val="24"/>
        </w:rPr>
        <w:t>αθμού</w:t>
      </w:r>
      <w:r w:rsidR="009C1684" w:rsidRPr="0003363C">
        <w:rPr>
          <w:sz w:val="24"/>
          <w:szCs w:val="24"/>
        </w:rPr>
        <w:t xml:space="preserve">. </w:t>
      </w:r>
    </w:p>
    <w:p w:rsidR="00BD171D" w:rsidRPr="0003363C" w:rsidRDefault="00E5741E" w:rsidP="0003363C">
      <w:pPr>
        <w:pStyle w:val="a3"/>
        <w:numPr>
          <w:ilvl w:val="0"/>
          <w:numId w:val="3"/>
        </w:numPr>
        <w:rPr>
          <w:sz w:val="24"/>
          <w:szCs w:val="24"/>
        </w:rPr>
      </w:pPr>
      <w:r w:rsidRPr="00D1340B">
        <w:rPr>
          <w:sz w:val="24"/>
          <w:szCs w:val="24"/>
        </w:rPr>
        <w:t>Α</w:t>
      </w:r>
      <w:r w:rsidR="008A21DE" w:rsidRPr="00D1340B">
        <w:rPr>
          <w:sz w:val="24"/>
          <w:szCs w:val="24"/>
        </w:rPr>
        <w:t xml:space="preserve">ίτηση εκπαιδευτικού ως εθνικού εμπειρογνώμονα στη Γενική Διεύθυνση </w:t>
      </w:r>
      <w:proofErr w:type="spellStart"/>
      <w:r w:rsidR="008A21DE" w:rsidRPr="00D1340B">
        <w:rPr>
          <w:sz w:val="24"/>
          <w:szCs w:val="24"/>
          <w:lang w:val="en-US"/>
        </w:rPr>
        <w:t>Eurostat</w:t>
      </w:r>
      <w:proofErr w:type="spellEnd"/>
      <w:r w:rsidR="009C1684">
        <w:rPr>
          <w:sz w:val="24"/>
          <w:szCs w:val="24"/>
        </w:rPr>
        <w:t>. Το Συμβούλιο απεφάνθη ομόφωνα θετικά.</w:t>
      </w:r>
      <w:r w:rsidR="00AB571A">
        <w:rPr>
          <w:sz w:val="24"/>
          <w:szCs w:val="24"/>
        </w:rPr>
        <w:t xml:space="preserve"> </w:t>
      </w:r>
    </w:p>
    <w:p w:rsidR="009C1684" w:rsidRPr="0003363C" w:rsidRDefault="00E5741E" w:rsidP="0003363C">
      <w:pPr>
        <w:pStyle w:val="a3"/>
        <w:numPr>
          <w:ilvl w:val="0"/>
          <w:numId w:val="3"/>
        </w:numPr>
        <w:rPr>
          <w:sz w:val="24"/>
          <w:szCs w:val="24"/>
        </w:rPr>
      </w:pPr>
      <w:r w:rsidRPr="00D1340B">
        <w:rPr>
          <w:sz w:val="24"/>
          <w:szCs w:val="24"/>
        </w:rPr>
        <w:t>Α</w:t>
      </w:r>
      <w:r w:rsidR="0090719D" w:rsidRPr="00D1340B">
        <w:rPr>
          <w:sz w:val="24"/>
          <w:szCs w:val="24"/>
        </w:rPr>
        <w:t>ίτηση εκπαιδευτικού για μετάτ</w:t>
      </w:r>
      <w:r w:rsidRPr="00D1340B">
        <w:rPr>
          <w:sz w:val="24"/>
          <w:szCs w:val="24"/>
        </w:rPr>
        <w:t xml:space="preserve">αξη μέσω του Ενιαίου Συστήματος </w:t>
      </w:r>
      <w:r w:rsidR="0090719D" w:rsidRPr="00D1340B">
        <w:rPr>
          <w:sz w:val="24"/>
          <w:szCs w:val="24"/>
        </w:rPr>
        <w:t>Κινητικότητας για λόγους υγείας</w:t>
      </w:r>
      <w:r w:rsidR="009C1684">
        <w:rPr>
          <w:sz w:val="24"/>
          <w:szCs w:val="24"/>
        </w:rPr>
        <w:t xml:space="preserve">.  Το Συμβούλιο απεφάνθη ομόφωνα θετικά. </w:t>
      </w:r>
    </w:p>
    <w:p w:rsidR="002F219D" w:rsidRPr="00BD171D" w:rsidRDefault="00E5741E" w:rsidP="0003363C">
      <w:pPr>
        <w:pStyle w:val="a3"/>
        <w:numPr>
          <w:ilvl w:val="0"/>
          <w:numId w:val="3"/>
        </w:numPr>
        <w:rPr>
          <w:sz w:val="24"/>
          <w:szCs w:val="24"/>
        </w:rPr>
      </w:pPr>
      <w:r w:rsidRPr="00BD171D">
        <w:rPr>
          <w:sz w:val="24"/>
          <w:szCs w:val="24"/>
        </w:rPr>
        <w:t>Α</w:t>
      </w:r>
      <w:r w:rsidR="002F219D" w:rsidRPr="00BD171D">
        <w:rPr>
          <w:sz w:val="24"/>
          <w:szCs w:val="24"/>
        </w:rPr>
        <w:t>ίτηση διακοπής απόσπασης εκπαιδευτικού στο σχολείο Ευρωπαϊκής Παιδείας Ηρακλείου</w:t>
      </w:r>
      <w:r w:rsidR="00BD171D">
        <w:rPr>
          <w:sz w:val="24"/>
          <w:szCs w:val="24"/>
        </w:rPr>
        <w:t xml:space="preserve"> με ομόφωνη θετική γνωμοδότηση. </w:t>
      </w:r>
    </w:p>
    <w:p w:rsidR="005F126E" w:rsidRPr="005F126E" w:rsidRDefault="005F126E" w:rsidP="005F126E">
      <w:pPr>
        <w:rPr>
          <w:sz w:val="24"/>
          <w:szCs w:val="24"/>
        </w:rPr>
      </w:pPr>
    </w:p>
    <w:p w:rsidR="00615F26" w:rsidRPr="0003363C" w:rsidRDefault="00615F26" w:rsidP="00D1340B">
      <w:pPr>
        <w:rPr>
          <w:b/>
          <w:sz w:val="24"/>
          <w:szCs w:val="24"/>
        </w:rPr>
      </w:pPr>
      <w:r w:rsidRPr="00D1340B">
        <w:rPr>
          <w:sz w:val="24"/>
          <w:szCs w:val="24"/>
        </w:rPr>
        <w:t xml:space="preserve"> </w:t>
      </w:r>
      <w:r w:rsidR="00962EAE" w:rsidRPr="0003363C">
        <w:rPr>
          <w:b/>
          <w:sz w:val="24"/>
          <w:szCs w:val="24"/>
        </w:rPr>
        <w:t>ΣΥΝΕΔΡΙΑΣΗ ΚΥΣΔΕ 12/03/2024</w:t>
      </w:r>
    </w:p>
    <w:p w:rsidR="00962EAE" w:rsidRDefault="00962EAE" w:rsidP="00D1340B">
      <w:pPr>
        <w:rPr>
          <w:sz w:val="24"/>
          <w:szCs w:val="24"/>
        </w:rPr>
      </w:pPr>
      <w:r>
        <w:rPr>
          <w:sz w:val="24"/>
          <w:szCs w:val="24"/>
        </w:rPr>
        <w:t>Το ΚΥΣΔΕ θα εξετάσει θέματα</w:t>
      </w:r>
      <w:r w:rsidR="004C261B">
        <w:rPr>
          <w:sz w:val="24"/>
          <w:szCs w:val="24"/>
        </w:rPr>
        <w:t xml:space="preserve"> μεταθέσεων και πιο συγκεκριμένα</w:t>
      </w:r>
      <w:r>
        <w:rPr>
          <w:sz w:val="24"/>
          <w:szCs w:val="24"/>
        </w:rPr>
        <w:t>:</w:t>
      </w:r>
    </w:p>
    <w:p w:rsidR="00962EAE" w:rsidRPr="0003363C" w:rsidRDefault="00962EAE" w:rsidP="0003363C">
      <w:pPr>
        <w:pStyle w:val="a3"/>
        <w:numPr>
          <w:ilvl w:val="0"/>
          <w:numId w:val="2"/>
        </w:numPr>
        <w:rPr>
          <w:sz w:val="24"/>
          <w:szCs w:val="24"/>
        </w:rPr>
      </w:pPr>
      <w:r w:rsidRPr="0003363C">
        <w:rPr>
          <w:b/>
          <w:sz w:val="24"/>
          <w:szCs w:val="24"/>
        </w:rPr>
        <w:t xml:space="preserve">Αιτήσεις μετάθεσης εκπαιδευτικών γενικής παιδείας </w:t>
      </w:r>
      <w:r w:rsidR="0003363C" w:rsidRPr="0003363C">
        <w:rPr>
          <w:b/>
          <w:sz w:val="24"/>
          <w:szCs w:val="24"/>
        </w:rPr>
        <w:t xml:space="preserve">και </w:t>
      </w:r>
      <w:r w:rsidRPr="0003363C">
        <w:rPr>
          <w:b/>
          <w:sz w:val="24"/>
          <w:szCs w:val="24"/>
        </w:rPr>
        <w:t>εκπαιδευτικών ειδικοτήτων ΠΕ79-ΤΕ16 σε</w:t>
      </w:r>
      <w:r w:rsidR="004C261B">
        <w:rPr>
          <w:b/>
          <w:sz w:val="24"/>
          <w:szCs w:val="24"/>
        </w:rPr>
        <w:t xml:space="preserve"> Μουσικά Σ</w:t>
      </w:r>
      <w:r w:rsidRPr="0003363C">
        <w:rPr>
          <w:b/>
          <w:sz w:val="24"/>
          <w:szCs w:val="24"/>
        </w:rPr>
        <w:t>χολεία</w:t>
      </w:r>
      <w:r w:rsidRPr="0003363C">
        <w:rPr>
          <w:sz w:val="24"/>
          <w:szCs w:val="24"/>
        </w:rPr>
        <w:t>.</w:t>
      </w:r>
    </w:p>
    <w:p w:rsidR="00BD171D" w:rsidRDefault="00BD171D" w:rsidP="00BD171D">
      <w:pPr>
        <w:pStyle w:val="a3"/>
        <w:rPr>
          <w:sz w:val="24"/>
          <w:szCs w:val="24"/>
        </w:rPr>
      </w:pPr>
    </w:p>
    <w:p w:rsidR="00962EAE" w:rsidRPr="003F3248" w:rsidRDefault="00962EAE" w:rsidP="003F3248">
      <w:pPr>
        <w:pStyle w:val="a3"/>
        <w:rPr>
          <w:sz w:val="24"/>
          <w:szCs w:val="24"/>
        </w:rPr>
      </w:pPr>
      <w:r>
        <w:rPr>
          <w:sz w:val="24"/>
          <w:szCs w:val="24"/>
        </w:rPr>
        <w:t>Σε σχέση με τις γενικές ειδικότητες, τα οργανικά κενά στα μουσικά σχολεία είν</w:t>
      </w:r>
      <w:r w:rsidR="003F3248">
        <w:rPr>
          <w:sz w:val="24"/>
          <w:szCs w:val="24"/>
        </w:rPr>
        <w:t>αι 134 και σ</w:t>
      </w:r>
      <w:r w:rsidR="003F3248" w:rsidRPr="003F3248">
        <w:rPr>
          <w:sz w:val="24"/>
          <w:szCs w:val="24"/>
        </w:rPr>
        <w:t>το ηλεκτρονικό σύστημα (https://teachers.minedu.gov.gr) υποβλήθηκαν 128</w:t>
      </w:r>
      <w:r w:rsidR="003F3248">
        <w:rPr>
          <w:sz w:val="24"/>
          <w:szCs w:val="24"/>
        </w:rPr>
        <w:t xml:space="preserve"> </w:t>
      </w:r>
      <w:r w:rsidR="003F3248" w:rsidRPr="003F3248">
        <w:rPr>
          <w:sz w:val="24"/>
          <w:szCs w:val="24"/>
        </w:rPr>
        <w:t>αιτήσεις ε</w:t>
      </w:r>
      <w:r w:rsidR="003F3248">
        <w:rPr>
          <w:sz w:val="24"/>
          <w:szCs w:val="24"/>
        </w:rPr>
        <w:t>κπαιδευτικών</w:t>
      </w:r>
      <w:r w:rsidR="003F3248" w:rsidRPr="003F3248">
        <w:rPr>
          <w:sz w:val="24"/>
          <w:szCs w:val="24"/>
        </w:rPr>
        <w:t>, οι οποίοι πληρούν τις τυπικές προϋποθέσεις (υπηρέτηση οργανικής, πενταετία και ύπαρξη οργανικ</w:t>
      </w:r>
      <w:r w:rsidR="003F3248">
        <w:rPr>
          <w:sz w:val="24"/>
          <w:szCs w:val="24"/>
        </w:rPr>
        <w:t xml:space="preserve">ού κενού στις προτιμήσεις τους), ενώ </w:t>
      </w:r>
      <w:r w:rsidR="003F3248" w:rsidRPr="003F3248">
        <w:rPr>
          <w:sz w:val="24"/>
          <w:szCs w:val="24"/>
        </w:rPr>
        <w:t>20 αιτήσεις</w:t>
      </w:r>
      <w:r w:rsidR="00BD171D">
        <w:rPr>
          <w:sz w:val="24"/>
          <w:szCs w:val="24"/>
        </w:rPr>
        <w:t xml:space="preserve">, </w:t>
      </w:r>
      <w:r w:rsidR="003F3248" w:rsidRPr="003F3248">
        <w:rPr>
          <w:sz w:val="24"/>
          <w:szCs w:val="24"/>
        </w:rPr>
        <w:t xml:space="preserve">είτε ακυρώθηκαν κατόπιν ελέγχου από τις </w:t>
      </w:r>
      <w:r w:rsidR="003F3248">
        <w:rPr>
          <w:sz w:val="24"/>
          <w:szCs w:val="24"/>
        </w:rPr>
        <w:t xml:space="preserve">υπηρεσίες των Διευθύνσεων ή του Υπουργείου, </w:t>
      </w:r>
      <w:r w:rsidR="003F3248" w:rsidRPr="003F3248">
        <w:rPr>
          <w:sz w:val="24"/>
          <w:szCs w:val="24"/>
        </w:rPr>
        <w:t>λόγω μη πλήρωσης των προϋποθέσεων</w:t>
      </w:r>
      <w:r w:rsidR="003F3248">
        <w:rPr>
          <w:sz w:val="24"/>
          <w:szCs w:val="24"/>
        </w:rPr>
        <w:t xml:space="preserve">, </w:t>
      </w:r>
      <w:r w:rsidR="003F3248" w:rsidRPr="003F3248">
        <w:rPr>
          <w:sz w:val="24"/>
          <w:szCs w:val="24"/>
        </w:rPr>
        <w:t xml:space="preserve">είτε ανακλήθηκαν από τους ίδιους τους εκπαιδευτικούς. </w:t>
      </w:r>
    </w:p>
    <w:p w:rsidR="00202D25" w:rsidRPr="00C02851" w:rsidRDefault="00202D25" w:rsidP="00202D25">
      <w:pPr>
        <w:rPr>
          <w:sz w:val="24"/>
          <w:szCs w:val="24"/>
        </w:rPr>
      </w:pPr>
      <w:r w:rsidRPr="00202D25">
        <w:rPr>
          <w:sz w:val="24"/>
          <w:szCs w:val="24"/>
        </w:rPr>
        <w:lastRenderedPageBreak/>
        <w:t>Αναφορικά με τις αιτήσεις μετάθεσης εκπαιδευτικών μ</w:t>
      </w:r>
      <w:r>
        <w:rPr>
          <w:sz w:val="24"/>
          <w:szCs w:val="24"/>
        </w:rPr>
        <w:t xml:space="preserve">ουσικής παιδείας (ΠΕ79.01-ΤΕ16) </w:t>
      </w:r>
      <w:r w:rsidRPr="00202D25">
        <w:rPr>
          <w:sz w:val="24"/>
          <w:szCs w:val="24"/>
        </w:rPr>
        <w:t>σε Μουσικά Σχολεία</w:t>
      </w:r>
      <w:r>
        <w:rPr>
          <w:sz w:val="24"/>
          <w:szCs w:val="24"/>
        </w:rPr>
        <w:t xml:space="preserve"> έτους 2024, </w:t>
      </w:r>
      <w:r w:rsidRPr="00202D25">
        <w:rPr>
          <w:sz w:val="24"/>
          <w:szCs w:val="24"/>
        </w:rPr>
        <w:t>υποβλή</w:t>
      </w:r>
      <w:r>
        <w:rPr>
          <w:sz w:val="24"/>
          <w:szCs w:val="24"/>
        </w:rPr>
        <w:t>θηκαν στο ηλεκτρονικό σύστημα (</w:t>
      </w:r>
      <w:r w:rsidRPr="00202D25">
        <w:rPr>
          <w:sz w:val="24"/>
          <w:szCs w:val="24"/>
        </w:rPr>
        <w:t xml:space="preserve">https://teachers.minedu.gov.gr ) 291 αιτήσεις </w:t>
      </w:r>
      <w:proofErr w:type="spellStart"/>
      <w:r w:rsidRPr="00202D25">
        <w:rPr>
          <w:sz w:val="24"/>
          <w:szCs w:val="24"/>
        </w:rPr>
        <w:t>εκπ</w:t>
      </w:r>
      <w:proofErr w:type="spellEnd"/>
      <w:r w:rsidRPr="00202D25">
        <w:rPr>
          <w:sz w:val="24"/>
          <w:szCs w:val="24"/>
        </w:rPr>
        <w:t>/</w:t>
      </w:r>
      <w:proofErr w:type="spellStart"/>
      <w:r w:rsidRPr="00202D25">
        <w:rPr>
          <w:sz w:val="24"/>
          <w:szCs w:val="24"/>
        </w:rPr>
        <w:t>κών</w:t>
      </w:r>
      <w:proofErr w:type="spellEnd"/>
      <w:r w:rsidRPr="00202D25">
        <w:rPr>
          <w:sz w:val="24"/>
          <w:szCs w:val="24"/>
        </w:rPr>
        <w:t xml:space="preserve"> μο</w:t>
      </w:r>
      <w:r>
        <w:rPr>
          <w:sz w:val="24"/>
          <w:szCs w:val="24"/>
        </w:rPr>
        <w:t xml:space="preserve">υσικής παιδείας που πληρούν τις </w:t>
      </w:r>
      <w:r w:rsidRPr="00202D25">
        <w:rPr>
          <w:sz w:val="24"/>
          <w:szCs w:val="24"/>
        </w:rPr>
        <w:t>τυπικές προϋποθέσεις (υπηρέτηση οργανικής θέσης, πενταετία</w:t>
      </w:r>
      <w:r>
        <w:rPr>
          <w:sz w:val="24"/>
          <w:szCs w:val="24"/>
        </w:rPr>
        <w:t xml:space="preserve"> σε σχολεία της Β/</w:t>
      </w:r>
      <w:proofErr w:type="spellStart"/>
      <w:r>
        <w:rPr>
          <w:sz w:val="24"/>
          <w:szCs w:val="24"/>
        </w:rPr>
        <w:t>θμιας</w:t>
      </w:r>
      <w:proofErr w:type="spellEnd"/>
      <w:r>
        <w:rPr>
          <w:sz w:val="24"/>
          <w:szCs w:val="24"/>
        </w:rPr>
        <w:t xml:space="preserve"> </w:t>
      </w:r>
      <w:proofErr w:type="spellStart"/>
      <w:r>
        <w:rPr>
          <w:sz w:val="24"/>
          <w:szCs w:val="24"/>
        </w:rPr>
        <w:t>Εκπ</w:t>
      </w:r>
      <w:proofErr w:type="spellEnd"/>
      <w:r>
        <w:rPr>
          <w:sz w:val="24"/>
          <w:szCs w:val="24"/>
        </w:rPr>
        <w:t xml:space="preserve">/σης </w:t>
      </w:r>
      <w:r w:rsidRPr="00202D25">
        <w:rPr>
          <w:sz w:val="24"/>
          <w:szCs w:val="24"/>
        </w:rPr>
        <w:t>και ύπαρξη οργ</w:t>
      </w:r>
      <w:r>
        <w:rPr>
          <w:sz w:val="24"/>
          <w:szCs w:val="24"/>
        </w:rPr>
        <w:t>ανικού κενού)</w:t>
      </w:r>
      <w:r w:rsidR="00C02851">
        <w:rPr>
          <w:sz w:val="24"/>
          <w:szCs w:val="24"/>
        </w:rPr>
        <w:t xml:space="preserve"> για τα συνολικά 388 οργανικά </w:t>
      </w:r>
      <w:proofErr w:type="spellStart"/>
      <w:r w:rsidR="00C02851">
        <w:rPr>
          <w:sz w:val="24"/>
          <w:szCs w:val="24"/>
        </w:rPr>
        <w:t>κενά</w:t>
      </w:r>
      <w:r w:rsidR="00BD171D">
        <w:rPr>
          <w:sz w:val="24"/>
          <w:szCs w:val="24"/>
        </w:rPr>
        <w:t>.</w:t>
      </w:r>
      <w:r w:rsidR="00C02851">
        <w:rPr>
          <w:sz w:val="24"/>
          <w:szCs w:val="24"/>
        </w:rPr>
        <w:t>Υ</w:t>
      </w:r>
      <w:r w:rsidRPr="00202D25">
        <w:rPr>
          <w:sz w:val="24"/>
          <w:szCs w:val="24"/>
        </w:rPr>
        <w:t>ποβλήθηκαν</w:t>
      </w:r>
      <w:proofErr w:type="spellEnd"/>
      <w:r w:rsidRPr="00202D25">
        <w:rPr>
          <w:sz w:val="24"/>
          <w:szCs w:val="24"/>
        </w:rPr>
        <w:t xml:space="preserve"> </w:t>
      </w:r>
      <w:r w:rsidR="00C02851">
        <w:rPr>
          <w:sz w:val="24"/>
          <w:szCs w:val="24"/>
        </w:rPr>
        <w:t xml:space="preserve">και </w:t>
      </w:r>
      <w:r w:rsidRPr="00202D25">
        <w:rPr>
          <w:sz w:val="24"/>
          <w:szCs w:val="24"/>
        </w:rPr>
        <w:t>28 αιτήσεις που είτε δεν πλη</w:t>
      </w:r>
      <w:r>
        <w:rPr>
          <w:sz w:val="24"/>
          <w:szCs w:val="24"/>
        </w:rPr>
        <w:t xml:space="preserve">ρούν την προϋπόθεση της ύπαρξης </w:t>
      </w:r>
      <w:r w:rsidRPr="00202D25">
        <w:rPr>
          <w:sz w:val="24"/>
          <w:szCs w:val="24"/>
        </w:rPr>
        <w:t>οργανικού κενού, είτε ακυρώθηκαν/ανακλήθηκαν στο σύστ</w:t>
      </w:r>
      <w:r>
        <w:rPr>
          <w:sz w:val="24"/>
          <w:szCs w:val="24"/>
        </w:rPr>
        <w:t xml:space="preserve">ημα από τους </w:t>
      </w:r>
      <w:proofErr w:type="spellStart"/>
      <w:r>
        <w:rPr>
          <w:sz w:val="24"/>
          <w:szCs w:val="24"/>
        </w:rPr>
        <w:t>εκπ</w:t>
      </w:r>
      <w:proofErr w:type="spellEnd"/>
      <w:r>
        <w:rPr>
          <w:sz w:val="24"/>
          <w:szCs w:val="24"/>
        </w:rPr>
        <w:t>/</w:t>
      </w:r>
      <w:proofErr w:type="spellStart"/>
      <w:r>
        <w:rPr>
          <w:sz w:val="24"/>
          <w:szCs w:val="24"/>
        </w:rPr>
        <w:t>κούς</w:t>
      </w:r>
      <w:proofErr w:type="spellEnd"/>
      <w:r>
        <w:rPr>
          <w:sz w:val="24"/>
          <w:szCs w:val="24"/>
        </w:rPr>
        <w:t xml:space="preserve"> ή κατόπιν </w:t>
      </w:r>
      <w:r w:rsidRPr="00202D25">
        <w:rPr>
          <w:sz w:val="24"/>
          <w:szCs w:val="24"/>
        </w:rPr>
        <w:t>ελέγχου από τις οικείες ΔΔΕ.</w:t>
      </w:r>
      <w:r w:rsidR="00C02851">
        <w:rPr>
          <w:sz w:val="24"/>
          <w:szCs w:val="24"/>
        </w:rPr>
        <w:t xml:space="preserve"> </w:t>
      </w:r>
    </w:p>
    <w:p w:rsidR="00B118EC" w:rsidRDefault="003F3248" w:rsidP="0003363C">
      <w:pPr>
        <w:rPr>
          <w:sz w:val="24"/>
          <w:szCs w:val="24"/>
          <w:lang w:val="en-US"/>
        </w:rPr>
      </w:pPr>
      <w:r>
        <w:rPr>
          <w:sz w:val="24"/>
          <w:szCs w:val="24"/>
        </w:rPr>
        <w:t>Με βάση το ισχύον πλαίσιο, γ</w:t>
      </w:r>
      <w:r w:rsidRPr="003F3248">
        <w:rPr>
          <w:sz w:val="24"/>
          <w:szCs w:val="24"/>
        </w:rPr>
        <w:t xml:space="preserve">ια τις μεταθέσεις (και αποσπάσεις) </w:t>
      </w:r>
      <w:proofErr w:type="spellStart"/>
      <w:r w:rsidRPr="003F3248">
        <w:rPr>
          <w:sz w:val="24"/>
          <w:szCs w:val="24"/>
        </w:rPr>
        <w:t>εκπ</w:t>
      </w:r>
      <w:proofErr w:type="spellEnd"/>
      <w:r w:rsidRPr="003F3248">
        <w:rPr>
          <w:sz w:val="24"/>
          <w:szCs w:val="24"/>
        </w:rPr>
        <w:t>/</w:t>
      </w:r>
      <w:proofErr w:type="spellStart"/>
      <w:r w:rsidRPr="003F3248">
        <w:rPr>
          <w:sz w:val="24"/>
          <w:szCs w:val="24"/>
        </w:rPr>
        <w:t>κών</w:t>
      </w:r>
      <w:proofErr w:type="spellEnd"/>
      <w:r w:rsidRPr="003F3248">
        <w:rPr>
          <w:sz w:val="24"/>
          <w:szCs w:val="24"/>
        </w:rPr>
        <w:t xml:space="preserve"> Δ.Ε. σε Μουσικά Σχολεία δεν προβλέπεται </w:t>
      </w:r>
      <w:proofErr w:type="spellStart"/>
      <w:r w:rsidRPr="003F3248">
        <w:rPr>
          <w:sz w:val="24"/>
          <w:szCs w:val="24"/>
        </w:rPr>
        <w:t>μοριοδότηση</w:t>
      </w:r>
      <w:proofErr w:type="spellEnd"/>
      <w:r w:rsidRPr="003F3248">
        <w:rPr>
          <w:sz w:val="24"/>
          <w:szCs w:val="24"/>
        </w:rPr>
        <w:t xml:space="preserve"> και οικογενειακοί, προσωπικοί, οικονομικοί λόγοι καθώς και λόγοι υγείας, εντοπιότητας και συνυπηρέτησης δεν αποτελούν κριτήριο μετάθεσης και απόσπασης για τα Μουσικά Σχολεία.</w:t>
      </w:r>
      <w:r w:rsidR="0003363C">
        <w:rPr>
          <w:sz w:val="24"/>
          <w:szCs w:val="24"/>
        </w:rPr>
        <w:t xml:space="preserve"> Με βάση </w:t>
      </w:r>
      <w:r w:rsidR="0003363C">
        <w:rPr>
          <w:sz w:val="24"/>
          <w:szCs w:val="24"/>
          <w:lang w:val="en-US"/>
        </w:rPr>
        <w:t>H</w:t>
      </w:r>
      <w:r w:rsidR="0003363C" w:rsidRPr="0003363C">
        <w:rPr>
          <w:sz w:val="24"/>
          <w:szCs w:val="24"/>
        </w:rPr>
        <w:t xml:space="preserve"> </w:t>
      </w:r>
      <w:r>
        <w:rPr>
          <w:sz w:val="24"/>
          <w:szCs w:val="24"/>
        </w:rPr>
        <w:t>θέση της ΟΛΜΕ</w:t>
      </w:r>
      <w:r w:rsidR="0003363C">
        <w:rPr>
          <w:sz w:val="24"/>
          <w:szCs w:val="24"/>
        </w:rPr>
        <w:t xml:space="preserve"> (απόφαση 20</w:t>
      </w:r>
      <w:r w:rsidR="0003363C" w:rsidRPr="0003363C">
        <w:rPr>
          <w:sz w:val="24"/>
          <w:szCs w:val="24"/>
          <w:vertAlign w:val="superscript"/>
        </w:rPr>
        <w:t>ου</w:t>
      </w:r>
      <w:r w:rsidR="0003363C">
        <w:rPr>
          <w:sz w:val="24"/>
          <w:szCs w:val="24"/>
        </w:rPr>
        <w:t xml:space="preserve"> Συνεδρίου) είναι:</w:t>
      </w:r>
      <w:r w:rsidR="0003363C" w:rsidRPr="0003363C">
        <w:t xml:space="preserve"> </w:t>
      </w:r>
      <w:r w:rsidR="0003363C">
        <w:t>«</w:t>
      </w:r>
      <w:r w:rsidR="0003363C" w:rsidRPr="000E1B3D">
        <w:rPr>
          <w:i/>
          <w:sz w:val="24"/>
          <w:szCs w:val="24"/>
        </w:rPr>
        <w:t>Ειδικά όσον αφορά στα διαπολιτισμικά, καλλιτεχνικά, μουσικά σχολεία, συγκεκριμενοποίηση των αντικειμενικών και μετρήσιμων κριτηρίων για τις μεταθέσεις και αποσπάσεις σε αυτά</w:t>
      </w:r>
      <w:r w:rsidR="0003363C">
        <w:rPr>
          <w:sz w:val="24"/>
          <w:szCs w:val="24"/>
        </w:rPr>
        <w:t>»</w:t>
      </w:r>
      <w:r w:rsidR="00B118EC">
        <w:rPr>
          <w:sz w:val="24"/>
          <w:szCs w:val="24"/>
        </w:rPr>
        <w:t xml:space="preserve">. </w:t>
      </w:r>
    </w:p>
    <w:p w:rsidR="003F3248" w:rsidRDefault="00B118EC" w:rsidP="0003363C">
      <w:pPr>
        <w:rPr>
          <w:sz w:val="24"/>
          <w:szCs w:val="24"/>
        </w:rPr>
      </w:pPr>
      <w:r>
        <w:rPr>
          <w:sz w:val="24"/>
          <w:szCs w:val="24"/>
        </w:rPr>
        <w:t xml:space="preserve">Υπόμνημα καθηγητών μουσικών ειδικοτήτων προς την πολιτική ηγεσία του ΥΠΑΙΘΑ που κοινοποιήθηκε στο ΚΥΣΔΕ και συνυπογράφω, αναφέρει μεταξύ άλλων: </w:t>
      </w:r>
      <w:r w:rsidRPr="00B118EC">
        <w:rPr>
          <w:i/>
          <w:sz w:val="24"/>
          <w:szCs w:val="24"/>
        </w:rPr>
        <w:t xml:space="preserve">«…Ο νόμος βάσει του οποίου πραγματοποιούνται οι μεταθέσεις/αποσπάσεις στα μουσικά σχολεία είναι σε ισχύ από το 1988, χρονική περίοδος κατά την οποία δεν υπήρχαν στη χώρα μας σχολές σε Ανώτατα Εκπαιδευτικά Ιδρύματα που να απονέμουν στους υποψηφίους τίτλο σπουδών ειδίκευσης οργάνου και φυσικά παιδαγωγικής κατάρτισης. Ζητάμε συνυπολογισμό των προσόντων μας καθώς και των κοινωνικών κριτηρίων με ξεκάθαρη </w:t>
      </w:r>
      <w:proofErr w:type="spellStart"/>
      <w:r w:rsidRPr="00B118EC">
        <w:rPr>
          <w:i/>
          <w:sz w:val="24"/>
          <w:szCs w:val="24"/>
        </w:rPr>
        <w:t>μοριοδότηση</w:t>
      </w:r>
      <w:proofErr w:type="spellEnd"/>
      <w:r w:rsidRPr="00B118EC">
        <w:rPr>
          <w:i/>
          <w:sz w:val="24"/>
          <w:szCs w:val="24"/>
        </w:rPr>
        <w:t>! Ζητάμε δίκαιη και ίση μεταχείριση με τους υπόλοιπους συναδέλφους μας!».</w:t>
      </w:r>
      <w:r>
        <w:rPr>
          <w:sz w:val="24"/>
          <w:szCs w:val="24"/>
        </w:rPr>
        <w:t xml:space="preserve"> </w:t>
      </w:r>
    </w:p>
    <w:p w:rsidR="00BD171D" w:rsidRDefault="00BD171D" w:rsidP="003F3248">
      <w:pPr>
        <w:rPr>
          <w:sz w:val="24"/>
          <w:szCs w:val="24"/>
        </w:rPr>
      </w:pPr>
    </w:p>
    <w:p w:rsidR="00BD171D" w:rsidRDefault="00BD171D" w:rsidP="003F3248">
      <w:pPr>
        <w:rPr>
          <w:sz w:val="24"/>
          <w:szCs w:val="24"/>
        </w:rPr>
      </w:pPr>
    </w:p>
    <w:p w:rsidR="00BD171D" w:rsidRDefault="00BD171D" w:rsidP="00BD171D">
      <w:pPr>
        <w:ind w:left="2880" w:firstLine="720"/>
        <w:rPr>
          <w:sz w:val="24"/>
          <w:szCs w:val="24"/>
        </w:rPr>
      </w:pPr>
      <w:r>
        <w:rPr>
          <w:sz w:val="24"/>
          <w:szCs w:val="24"/>
        </w:rPr>
        <w:t xml:space="preserve">             Με φιλικούς αγωνιστικούς χαιρετισμούς</w:t>
      </w:r>
    </w:p>
    <w:p w:rsidR="00BD171D" w:rsidRPr="00BD171D" w:rsidRDefault="00BD171D" w:rsidP="000E1B3D">
      <w:pPr>
        <w:jc w:val="right"/>
        <w:rPr>
          <w:b/>
          <w:sz w:val="24"/>
          <w:szCs w:val="24"/>
        </w:rPr>
      </w:pPr>
      <w:r w:rsidRPr="00BD171D">
        <w:rPr>
          <w:b/>
          <w:sz w:val="24"/>
          <w:szCs w:val="24"/>
        </w:rPr>
        <w:t xml:space="preserve">Θοδωρής </w:t>
      </w:r>
      <w:proofErr w:type="spellStart"/>
      <w:r w:rsidRPr="00BD171D">
        <w:rPr>
          <w:b/>
          <w:sz w:val="24"/>
          <w:szCs w:val="24"/>
        </w:rPr>
        <w:t>Κατσωνόπουλος</w:t>
      </w:r>
      <w:proofErr w:type="spellEnd"/>
    </w:p>
    <w:p w:rsidR="00BD171D" w:rsidRPr="00BD171D" w:rsidRDefault="00BD171D" w:rsidP="000E1B3D">
      <w:pPr>
        <w:jc w:val="right"/>
        <w:rPr>
          <w:b/>
          <w:i/>
          <w:sz w:val="24"/>
          <w:szCs w:val="24"/>
        </w:rPr>
      </w:pPr>
      <w:r w:rsidRPr="00BD171D">
        <w:rPr>
          <w:b/>
          <w:i/>
          <w:sz w:val="24"/>
          <w:szCs w:val="24"/>
        </w:rPr>
        <w:t>Αιρετό μέλος του ΚΥΣΔΕ,                                                                                                          εκλεγμένο με τις Συνεργαζόμενες Εκπαιδευτικές Κινήσεις (ΣΥΝΕΚ)</w:t>
      </w:r>
    </w:p>
    <w:p w:rsidR="00BD171D" w:rsidRDefault="000E1B3D" w:rsidP="000E1B3D">
      <w:pPr>
        <w:jc w:val="right"/>
        <w:rPr>
          <w:sz w:val="24"/>
          <w:szCs w:val="24"/>
          <w:lang w:val="en-US"/>
        </w:rPr>
      </w:pPr>
      <w:proofErr w:type="spellStart"/>
      <w:r>
        <w:rPr>
          <w:sz w:val="24"/>
          <w:szCs w:val="24"/>
        </w:rPr>
        <w:t>Ηλ</w:t>
      </w:r>
      <w:proofErr w:type="spellEnd"/>
      <w:r>
        <w:rPr>
          <w:sz w:val="24"/>
          <w:szCs w:val="24"/>
        </w:rPr>
        <w:t>. Ταχυδρομείο</w:t>
      </w:r>
      <w:r w:rsidR="00BD171D">
        <w:rPr>
          <w:sz w:val="24"/>
          <w:szCs w:val="24"/>
        </w:rPr>
        <w:t xml:space="preserve">: </w:t>
      </w:r>
      <w:proofErr w:type="spellStart"/>
      <w:r w:rsidR="00BD171D">
        <w:rPr>
          <w:sz w:val="24"/>
          <w:szCs w:val="24"/>
          <w:lang w:val="en-US"/>
        </w:rPr>
        <w:t>teokatso</w:t>
      </w:r>
      <w:proofErr w:type="spellEnd"/>
      <w:r w:rsidR="00BD171D" w:rsidRPr="00BD171D">
        <w:rPr>
          <w:sz w:val="24"/>
          <w:szCs w:val="24"/>
        </w:rPr>
        <w:t>24@</w:t>
      </w:r>
      <w:proofErr w:type="spellStart"/>
      <w:r w:rsidR="00BD171D">
        <w:rPr>
          <w:sz w:val="24"/>
          <w:szCs w:val="24"/>
          <w:lang w:val="en-US"/>
        </w:rPr>
        <w:t>gmail</w:t>
      </w:r>
      <w:proofErr w:type="spellEnd"/>
      <w:r w:rsidR="00BD171D" w:rsidRPr="00BD171D">
        <w:rPr>
          <w:sz w:val="24"/>
          <w:szCs w:val="24"/>
        </w:rPr>
        <w:t>.</w:t>
      </w:r>
      <w:r w:rsidR="00BD171D">
        <w:rPr>
          <w:sz w:val="24"/>
          <w:szCs w:val="24"/>
          <w:lang w:val="en-US"/>
        </w:rPr>
        <w:t>com</w:t>
      </w:r>
    </w:p>
    <w:p w:rsidR="00003E9C" w:rsidRDefault="00BD171D" w:rsidP="000E1B3D">
      <w:pPr>
        <w:jc w:val="right"/>
        <w:rPr>
          <w:sz w:val="24"/>
          <w:szCs w:val="24"/>
          <w:lang w:val="en-US"/>
        </w:rPr>
      </w:pPr>
      <w:proofErr w:type="spellStart"/>
      <w:r>
        <w:rPr>
          <w:sz w:val="24"/>
          <w:szCs w:val="24"/>
        </w:rPr>
        <w:t>Τηλ</w:t>
      </w:r>
      <w:proofErr w:type="spellEnd"/>
      <w:r>
        <w:rPr>
          <w:sz w:val="24"/>
          <w:szCs w:val="24"/>
        </w:rPr>
        <w:t>: 693 2749571</w:t>
      </w:r>
    </w:p>
    <w:p w:rsidR="000E1B3D" w:rsidRPr="000E1B3D" w:rsidRDefault="000E1B3D" w:rsidP="000E1B3D">
      <w:pPr>
        <w:jc w:val="right"/>
        <w:rPr>
          <w:sz w:val="24"/>
          <w:szCs w:val="24"/>
        </w:rPr>
      </w:pPr>
      <w:proofErr w:type="spellStart"/>
      <w:r>
        <w:rPr>
          <w:sz w:val="24"/>
          <w:szCs w:val="24"/>
        </w:rPr>
        <w:t>Ιστότοπος</w:t>
      </w:r>
      <w:proofErr w:type="spellEnd"/>
      <w:r w:rsidRPr="000E1B3D">
        <w:rPr>
          <w:sz w:val="24"/>
          <w:szCs w:val="24"/>
        </w:rPr>
        <w:t>:</w:t>
      </w:r>
      <w:r>
        <w:rPr>
          <w:sz w:val="24"/>
          <w:szCs w:val="24"/>
        </w:rPr>
        <w:t xml:space="preserve"> </w:t>
      </w:r>
      <w:hyperlink r:id="rId5" w:history="1">
        <w:r w:rsidRPr="0016382E">
          <w:rPr>
            <w:rStyle w:val="-"/>
            <w:sz w:val="24"/>
            <w:szCs w:val="24"/>
            <w:lang w:val="en-US"/>
          </w:rPr>
          <w:t>https</w:t>
        </w:r>
        <w:r w:rsidRPr="000E1B3D">
          <w:rPr>
            <w:rStyle w:val="-"/>
            <w:sz w:val="24"/>
            <w:szCs w:val="24"/>
          </w:rPr>
          <w:t>://</w:t>
        </w:r>
        <w:proofErr w:type="spellStart"/>
        <w:r w:rsidRPr="0016382E">
          <w:rPr>
            <w:rStyle w:val="-"/>
            <w:sz w:val="24"/>
            <w:szCs w:val="24"/>
            <w:lang w:val="en-US"/>
          </w:rPr>
          <w:t>thodoros</w:t>
        </w:r>
        <w:proofErr w:type="spellEnd"/>
        <w:r w:rsidRPr="000E1B3D">
          <w:rPr>
            <w:rStyle w:val="-"/>
            <w:sz w:val="24"/>
            <w:szCs w:val="24"/>
          </w:rPr>
          <w:t>-</w:t>
        </w:r>
        <w:proofErr w:type="spellStart"/>
        <w:r w:rsidRPr="0016382E">
          <w:rPr>
            <w:rStyle w:val="-"/>
            <w:sz w:val="24"/>
            <w:szCs w:val="24"/>
            <w:lang w:val="en-US"/>
          </w:rPr>
          <w:t>katsonopoulos</w:t>
        </w:r>
        <w:proofErr w:type="spellEnd"/>
        <w:r w:rsidRPr="000E1B3D">
          <w:rPr>
            <w:rStyle w:val="-"/>
            <w:sz w:val="24"/>
            <w:szCs w:val="24"/>
          </w:rPr>
          <w:t>.</w:t>
        </w:r>
        <w:proofErr w:type="spellStart"/>
        <w:r w:rsidRPr="0016382E">
          <w:rPr>
            <w:rStyle w:val="-"/>
            <w:sz w:val="24"/>
            <w:szCs w:val="24"/>
            <w:lang w:val="en-US"/>
          </w:rPr>
          <w:t>webnode</w:t>
        </w:r>
        <w:proofErr w:type="spellEnd"/>
        <w:r w:rsidRPr="000E1B3D">
          <w:rPr>
            <w:rStyle w:val="-"/>
            <w:sz w:val="24"/>
            <w:szCs w:val="24"/>
          </w:rPr>
          <w:t>.</w:t>
        </w:r>
        <w:proofErr w:type="spellStart"/>
        <w:r w:rsidRPr="0016382E">
          <w:rPr>
            <w:rStyle w:val="-"/>
            <w:sz w:val="24"/>
            <w:szCs w:val="24"/>
            <w:lang w:val="en-US"/>
          </w:rPr>
          <w:t>gr</w:t>
        </w:r>
        <w:proofErr w:type="spellEnd"/>
        <w:r w:rsidRPr="000E1B3D">
          <w:rPr>
            <w:rStyle w:val="-"/>
            <w:sz w:val="24"/>
            <w:szCs w:val="24"/>
          </w:rPr>
          <w:t>/</w:t>
        </w:r>
      </w:hyperlink>
    </w:p>
    <w:p w:rsidR="000E1B3D" w:rsidRPr="000E1B3D" w:rsidRDefault="000E1B3D" w:rsidP="00BD171D">
      <w:pPr>
        <w:jc w:val="right"/>
        <w:rPr>
          <w:sz w:val="24"/>
          <w:szCs w:val="24"/>
        </w:rPr>
      </w:pPr>
    </w:p>
    <w:p w:rsidR="005F126E" w:rsidRPr="000E1B3D" w:rsidRDefault="005F126E" w:rsidP="00D1340B">
      <w:pPr>
        <w:rPr>
          <w:sz w:val="24"/>
          <w:szCs w:val="24"/>
        </w:rPr>
      </w:pPr>
    </w:p>
    <w:p w:rsidR="009F72F5" w:rsidRPr="000E1B3D" w:rsidRDefault="009F72F5" w:rsidP="00D1340B">
      <w:pPr>
        <w:rPr>
          <w:sz w:val="24"/>
          <w:szCs w:val="24"/>
        </w:rPr>
      </w:pPr>
    </w:p>
    <w:sectPr w:rsidR="009F72F5" w:rsidRPr="000E1B3D" w:rsidSect="009F72F5">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6E54C5"/>
    <w:multiLevelType w:val="hybridMultilevel"/>
    <w:tmpl w:val="9B0CAA4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28FC15EE"/>
    <w:multiLevelType w:val="multilevel"/>
    <w:tmpl w:val="0408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50FB7BCD"/>
    <w:multiLevelType w:val="hybridMultilevel"/>
    <w:tmpl w:val="C1463C26"/>
    <w:lvl w:ilvl="0" w:tplc="02840360">
      <w:start w:val="12"/>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644CE"/>
    <w:rsid w:val="00003E9C"/>
    <w:rsid w:val="00023D0B"/>
    <w:rsid w:val="00025995"/>
    <w:rsid w:val="0002794B"/>
    <w:rsid w:val="0003363C"/>
    <w:rsid w:val="00060475"/>
    <w:rsid w:val="0008625D"/>
    <w:rsid w:val="00095EEB"/>
    <w:rsid w:val="00096951"/>
    <w:rsid w:val="00097A7B"/>
    <w:rsid w:val="000E1B3D"/>
    <w:rsid w:val="000F6451"/>
    <w:rsid w:val="002002C5"/>
    <w:rsid w:val="00202D25"/>
    <w:rsid w:val="002707E0"/>
    <w:rsid w:val="002D2013"/>
    <w:rsid w:val="002F219D"/>
    <w:rsid w:val="00392FE9"/>
    <w:rsid w:val="003A2CF4"/>
    <w:rsid w:val="003A5B28"/>
    <w:rsid w:val="003F3248"/>
    <w:rsid w:val="003F5B3F"/>
    <w:rsid w:val="00470127"/>
    <w:rsid w:val="004C261B"/>
    <w:rsid w:val="005243B6"/>
    <w:rsid w:val="00551F97"/>
    <w:rsid w:val="00554AA7"/>
    <w:rsid w:val="005644CE"/>
    <w:rsid w:val="005E46FC"/>
    <w:rsid w:val="005F126E"/>
    <w:rsid w:val="005F2245"/>
    <w:rsid w:val="00615F26"/>
    <w:rsid w:val="007652CD"/>
    <w:rsid w:val="00786804"/>
    <w:rsid w:val="007D3E54"/>
    <w:rsid w:val="008A21DE"/>
    <w:rsid w:val="0090719D"/>
    <w:rsid w:val="00962EAE"/>
    <w:rsid w:val="00984B78"/>
    <w:rsid w:val="0099745F"/>
    <w:rsid w:val="009B003D"/>
    <w:rsid w:val="009C1684"/>
    <w:rsid w:val="009D35A0"/>
    <w:rsid w:val="009E7EAC"/>
    <w:rsid w:val="009F72F5"/>
    <w:rsid w:val="00A04A46"/>
    <w:rsid w:val="00A303A9"/>
    <w:rsid w:val="00AB571A"/>
    <w:rsid w:val="00AF269F"/>
    <w:rsid w:val="00B070B5"/>
    <w:rsid w:val="00B118EC"/>
    <w:rsid w:val="00B641DC"/>
    <w:rsid w:val="00B921B6"/>
    <w:rsid w:val="00BD171D"/>
    <w:rsid w:val="00C02851"/>
    <w:rsid w:val="00CD323B"/>
    <w:rsid w:val="00D1340B"/>
    <w:rsid w:val="00D56598"/>
    <w:rsid w:val="00E5741E"/>
    <w:rsid w:val="00E72EA1"/>
    <w:rsid w:val="00EC2461"/>
    <w:rsid w:val="00FF30BC"/>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2F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644CE"/>
    <w:pPr>
      <w:ind w:left="720"/>
      <w:contextualSpacing/>
    </w:pPr>
  </w:style>
  <w:style w:type="character" w:styleId="-">
    <w:name w:val="Hyperlink"/>
    <w:basedOn w:val="a0"/>
    <w:uiPriority w:val="99"/>
    <w:unhideWhenUsed/>
    <w:rsid w:val="000E1B3D"/>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thodoros-katsonopoulos.webnode.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1245</Words>
  <Characters>6726</Characters>
  <Application>Microsoft Office Word</Application>
  <DocSecurity>0</DocSecurity>
  <Lines>56</Lines>
  <Paragraphs>15</Paragraphs>
  <ScaleCrop>false</ScaleCrop>
  <HeadingPairs>
    <vt:vector size="2" baseType="variant">
      <vt:variant>
        <vt:lpstr>Τίτλος</vt:lpstr>
      </vt:variant>
      <vt:variant>
        <vt:i4>1</vt:i4>
      </vt:variant>
    </vt:vector>
  </HeadingPairs>
  <TitlesOfParts>
    <vt:vector size="1" baseType="lpstr">
      <vt:lpstr/>
    </vt:vector>
  </TitlesOfParts>
  <Company>HP</Company>
  <LinksUpToDate>false</LinksUpToDate>
  <CharactersWithSpaces>7956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ΘΟΔΩΡΗΣ ΚΑΤΣΩΝΟΠΟΥΛΟΣ</dc:creator>
  <cp:lastModifiedBy>ΘΟΔΩΡΗΣ ΚΑΤΣΩΝΟΠΟΥΛΟΣ</cp:lastModifiedBy>
  <cp:revision>2</cp:revision>
  <dcterms:created xsi:type="dcterms:W3CDTF">2024-03-11T22:00:00Z</dcterms:created>
  <dcterms:modified xsi:type="dcterms:W3CDTF">2024-03-11T22:00:00Z</dcterms:modified>
</cp:coreProperties>
</file>